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52957955" w:rsidR="00552B6C" w:rsidRPr="00552B6C" w:rsidRDefault="00484354" w:rsidP="00552B6C">
      <w:pPr>
        <w:pStyle w:val="berschrift1"/>
      </w:pPr>
      <w:r w:rsidRPr="001A181B">
        <w:rPr>
          <w:spacing w:val="-6"/>
        </w:rPr>
        <w:t>A</w:t>
      </w:r>
      <w:r w:rsidRPr="001A181B">
        <w:t xml:space="preserve">nlage </w:t>
      </w:r>
      <w:r w:rsidR="00651140">
        <w:t>3</w:t>
      </w:r>
      <w:r w:rsidR="00552B6C">
        <w:br/>
      </w:r>
      <w:r w:rsidR="00552B6C" w:rsidRPr="00234866">
        <w:t>Eigenerklärungen</w:t>
      </w:r>
    </w:p>
    <w:p w14:paraId="67D2C17E" w14:textId="5C177CED"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4E7A9F">
        <w:rPr>
          <w:rFonts w:cs="Segoe UI"/>
          <w:color w:val="000000" w:themeColor="text1"/>
        </w:rPr>
        <w:t>1</w:t>
      </w:r>
      <w:r w:rsidR="008239D9">
        <w:rPr>
          <w:rFonts w:cs="Segoe UI"/>
          <w:color w:val="000000" w:themeColor="text1"/>
        </w:rPr>
        <w:t>3_E-Learning_</w:t>
      </w:r>
      <w:r w:rsidR="004E7A9F">
        <w:rPr>
          <w:rFonts w:cs="Segoe UI"/>
          <w:color w:val="000000" w:themeColor="text1"/>
        </w:rPr>
        <w:t>Moderne_Arbeitsweisen</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4E7A9F"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4E7A9F"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4E7A9F"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Mir/Uns ist bekannt, dass die erforderliche Zuverlässigkeit im Sinne des § 31 (1) UVgO bzw. § 6 (2) Nr. 7 VOB/A in Frage gestellt wird, wenn der Bewerber/Bieter bzw. das vertretungsberechtigte Organ oder der vertretungsberechtigte Gesellschafter des Bewerbers/Bieters nach dem SchwarzArbG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UVgO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BMBau, BMWi,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6E4B194A"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0479A0">
      <w:rPr>
        <w:rFonts w:cs="Segoe UI"/>
        <w:color w:val="000000" w:themeColor="text1"/>
      </w:rPr>
      <w:t>0</w:t>
    </w:r>
    <w:r w:rsidR="008239D9">
      <w:rPr>
        <w:rFonts w:cs="Segoe UI"/>
        <w:color w:val="000000" w:themeColor="text1"/>
      </w:rPr>
      <w:t>3_E-Learning_Weiterbildungsberatung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1BE62B33"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4E7A9F">
      <w:rPr>
        <w:rFonts w:cs="Segoe UI"/>
        <w:color w:val="000000" w:themeColor="text1"/>
      </w:rPr>
      <w:t>1</w:t>
    </w:r>
    <w:r w:rsidR="008239D9">
      <w:rPr>
        <w:rFonts w:cs="Segoe UI"/>
        <w:color w:val="000000" w:themeColor="text1"/>
      </w:rPr>
      <w:t>3_E-Learning_</w:t>
    </w:r>
    <w:r w:rsidR="004E7A9F">
      <w:rPr>
        <w:rFonts w:cs="Segoe UI"/>
        <w:color w:val="000000" w:themeColor="text1"/>
      </w:rPr>
      <w:t>Moderne_Arbeitsweisen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479A0"/>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E7A9F"/>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51140"/>
    <w:rsid w:val="006870E7"/>
    <w:rsid w:val="006A7002"/>
    <w:rsid w:val="006D7B91"/>
    <w:rsid w:val="007029B2"/>
    <w:rsid w:val="00704748"/>
    <w:rsid w:val="0072067D"/>
    <w:rsid w:val="00724024"/>
    <w:rsid w:val="00745D91"/>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1E78A-9F94-4496-8C92-AA6F770EA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Christoph Korte</cp:lastModifiedBy>
  <cp:revision>6</cp:revision>
  <cp:lastPrinted>2021-02-07T16:32:00Z</cp:lastPrinted>
  <dcterms:created xsi:type="dcterms:W3CDTF">2022-05-17T12:54:00Z</dcterms:created>
  <dcterms:modified xsi:type="dcterms:W3CDTF">2022-11-10T10:49:00Z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