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2B7D0C74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627EFD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981AFB">
        <w:rPr>
          <w:rFonts w:cs="Segoe UI"/>
          <w:color w:val="000000" w:themeColor="text1"/>
        </w:rPr>
        <w:t>0</w:t>
      </w:r>
      <w:r w:rsidR="001E1D2A">
        <w:rPr>
          <w:rFonts w:cs="Segoe UI"/>
          <w:color w:val="000000" w:themeColor="text1"/>
        </w:rPr>
        <w:t>3</w:t>
      </w:r>
      <w:r>
        <w:rPr>
          <w:rFonts w:cs="Segoe UI"/>
          <w:color w:val="000000" w:themeColor="text1"/>
        </w:rPr>
        <w:t>_</w:t>
      </w:r>
      <w:r w:rsidR="001E1D2A">
        <w:rPr>
          <w:rFonts w:cs="Segoe UI"/>
          <w:color w:val="000000" w:themeColor="text1"/>
        </w:rPr>
        <w:t>E-Learning_Weiterbildungsberatung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C9C6" w14:textId="77777777" w:rsidR="00981AFB" w:rsidRDefault="00981A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7241" w14:textId="77777777" w:rsidR="00981AFB" w:rsidRDefault="00981A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Angebotsvordruck</w:t>
    </w:r>
    <w:r>
      <w:br/>
      <w:t>Ausschreibung: Dienstleistungsauftrag</w:t>
    </w:r>
  </w:p>
  <w:p w14:paraId="657D51CA" w14:textId="0DC3CC30" w:rsidR="001E1D2A" w:rsidRPr="001E1D2A" w:rsidRDefault="00F01964" w:rsidP="00F01964">
    <w:pPr>
      <w:pStyle w:val="Kopfzeile"/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627EFD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981AFB">
      <w:rPr>
        <w:rFonts w:cs="Segoe UI"/>
        <w:color w:val="000000" w:themeColor="text1"/>
      </w:rPr>
      <w:t>0</w:t>
    </w:r>
    <w:r w:rsidR="001E1D2A">
      <w:rPr>
        <w:rFonts w:cs="Segoe UI"/>
        <w:color w:val="000000" w:themeColor="text1"/>
      </w:rPr>
      <w:t>3_E-Learning_Weiterbildungsberatung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981AFB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Herbert Rüb</cp:lastModifiedBy>
  <cp:revision>4</cp:revision>
  <cp:lastPrinted>2021-02-07T16:32:00Z</cp:lastPrinted>
  <dcterms:created xsi:type="dcterms:W3CDTF">2022-04-14T14:28:00Z</dcterms:created>
  <dcterms:modified xsi:type="dcterms:W3CDTF">2022-10-26T13:59:00Z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