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6181795F" w:rsidR="00552B6C" w:rsidRPr="00552B6C" w:rsidRDefault="00484354" w:rsidP="00552B6C">
      <w:pPr>
        <w:pStyle w:val="berschrift1"/>
      </w:pPr>
      <w:r w:rsidRPr="001A181B">
        <w:rPr>
          <w:spacing w:val="-6"/>
        </w:rPr>
        <w:t>A</w:t>
      </w:r>
      <w:r w:rsidRPr="001A181B">
        <w:t xml:space="preserve">nlage </w:t>
      </w:r>
      <w:r w:rsidR="00F6556E">
        <w:t>3</w:t>
      </w:r>
      <w:r w:rsidR="00552B6C">
        <w:br/>
      </w:r>
      <w:r w:rsidR="00552B6C" w:rsidRPr="00234866">
        <w:t>Eigenerklärungen</w:t>
      </w:r>
    </w:p>
    <w:p w14:paraId="67D2C17E" w14:textId="6442DEDF"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sidR="00067BC4">
        <w:rPr>
          <w:rFonts w:cs="Segoe UI"/>
          <w:color w:val="000000" w:themeColor="text1"/>
        </w:rPr>
        <w:t>2022_6_E-Learning_B</w:t>
      </w:r>
      <w:r w:rsidR="00C24B3E">
        <w:rPr>
          <w:rFonts w:cs="Segoe UI"/>
          <w:color w:val="000000" w:themeColor="text1"/>
        </w:rPr>
        <w:t>e</w:t>
      </w:r>
      <w:r w:rsidR="00067BC4">
        <w:rPr>
          <w:rFonts w:cs="Segoe UI"/>
          <w:color w:val="000000" w:themeColor="text1"/>
        </w:rPr>
        <w:t>ratung Barrierefreie Weiterbildung</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B57C63"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B57C63"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B57C63"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31 UVgO</w:t>
      </w:r>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31 UVgO</w:t>
      </w:r>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UVgO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209A2228" w:rsidR="00264419" w:rsidRDefault="00264419" w:rsidP="00264419">
      <w:pPr>
        <w:pStyle w:val="Listenabsatz"/>
        <w:numPr>
          <w:ilvl w:val="0"/>
          <w:numId w:val="17"/>
        </w:numPr>
        <w:ind w:left="993"/>
      </w:pPr>
      <w:r w:rsidRPr="002924B4">
        <w:t>Unzuverlässigkeit im Sinne des § 31 (1) UVgO bzw. § 6 (2) Nr. 7 VOB/A</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UVgO bzw. VOB eine Eigenerklärung zu verlangen.</w:t>
      </w:r>
    </w:p>
    <w:p w14:paraId="69FDEB59" w14:textId="0C624997" w:rsidR="00264419" w:rsidRDefault="00264419" w:rsidP="00264419">
      <w:pPr>
        <w:ind w:left="567"/>
      </w:pPr>
      <w:r w:rsidRPr="002924B4">
        <w:t>Hinweise: Bei unzutreffenden Eigenerklärungen besteht die Möglichkeit des Ausschlusses von der Teilnahme am Wettbewerb im Sinne des § 31 (1) UVgO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w:t>
      </w:r>
      <w:r w:rsidRPr="002924B4">
        <w:lastRenderedPageBreak/>
        <w:t>nicht besitzt, wer wegen illegaler Beschäftigung (§ 404 Abs. 1 und Abs. 2 Nr. 3 des 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541D1D64"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belegt worden bin/sind.</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E477EF" w14:paraId="5A19CD4F" w14:textId="77777777" w:rsidTr="00724024">
        <w:tc>
          <w:tcPr>
            <w:tcW w:w="3828" w:type="dxa"/>
          </w:tcPr>
          <w:p w14:paraId="50839D9B" w14:textId="77777777" w:rsidR="00484354" w:rsidRPr="00E477EF" w:rsidRDefault="00484354" w:rsidP="003A7EF4">
            <w:pPr>
              <w:spacing w:after="5"/>
              <w:rPr>
                <w:rFonts w:cs="Segoe UI"/>
                <w:color w:val="000000" w:themeColor="text1"/>
                <w:sz w:val="24"/>
                <w:szCs w:val="24"/>
              </w:rPr>
            </w:pPr>
          </w:p>
        </w:tc>
        <w:tc>
          <w:tcPr>
            <w:tcW w:w="5244"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724024">
        <w:tc>
          <w:tcPr>
            <w:tcW w:w="3828"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244" w:type="dxa"/>
          </w:tcPr>
          <w:p w14:paraId="5B66FE35" w14:textId="5AE61FE4"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8C2F96">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655E2D31"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2E4E3F6F" w:rsidR="00F01964" w:rsidRDefault="00F01964" w:rsidP="00F01964">
    <w:pPr>
      <w:pStyle w:val="Kopfzeile"/>
    </w:pPr>
    <w:r>
      <w:t xml:space="preserve">Anlage 3 - </w:t>
    </w:r>
    <w:r w:rsidR="00B57C63">
      <w:t>Eigenerklärung</w:t>
    </w:r>
    <w:r>
      <w:br/>
      <w:t>Ausschreibung: Dienstleistungsauftrag</w:t>
    </w:r>
  </w:p>
  <w:p w14:paraId="021B5481" w14:textId="016774CF"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067BC4">
      <w:rPr>
        <w:rFonts w:cs="Segoe UI"/>
        <w:color w:val="000000" w:themeColor="text1"/>
      </w:rPr>
      <w:t>2022_6_E-Learning_B</w:t>
    </w:r>
    <w:r w:rsidR="00C24B3E">
      <w:rPr>
        <w:rFonts w:cs="Segoe UI"/>
        <w:color w:val="000000" w:themeColor="text1"/>
      </w:rPr>
      <w:t>e</w:t>
    </w:r>
    <w:r w:rsidR="00067BC4">
      <w:rPr>
        <w:rFonts w:cs="Segoe UI"/>
        <w:color w:val="000000" w:themeColor="text1"/>
      </w:rPr>
      <w:t xml:space="preserve">ratung </w:t>
    </w:r>
    <w:r w:rsidR="00C24B3E">
      <w:rPr>
        <w:rFonts w:cs="Segoe UI"/>
        <w:color w:val="000000" w:themeColor="text1"/>
      </w:rPr>
      <w:br/>
    </w:r>
    <w:r w:rsidR="00067BC4">
      <w:rPr>
        <w:rFonts w:cs="Segoe UI"/>
        <w:color w:val="000000" w:themeColor="text1"/>
      </w:rPr>
      <w:t>Barrierefreie Weiterbildung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688CAF9C"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bookmarkEnd w:id="0"/>
    <w:r w:rsidR="00067BC4">
      <w:rPr>
        <w:rFonts w:cs="Segoe UI"/>
        <w:color w:val="000000" w:themeColor="text1"/>
      </w:rPr>
      <w:t>6</w:t>
    </w:r>
    <w:r w:rsidR="008239D9">
      <w:rPr>
        <w:rFonts w:cs="Segoe UI"/>
        <w:color w:val="000000" w:themeColor="text1"/>
      </w:rPr>
      <w:t>_E-Learning_</w:t>
    </w:r>
    <w:r w:rsidR="00067BC4">
      <w:rPr>
        <w:rFonts w:cs="Segoe UI"/>
        <w:color w:val="000000" w:themeColor="text1"/>
      </w:rPr>
      <w:t xml:space="preserve">Beratung </w:t>
    </w:r>
    <w:r w:rsidR="00C24B3E">
      <w:rPr>
        <w:rFonts w:cs="Segoe UI"/>
        <w:color w:val="000000" w:themeColor="text1"/>
      </w:rPr>
      <w:br/>
    </w:r>
    <w:r w:rsidR="00067BC4">
      <w:rPr>
        <w:rFonts w:cs="Segoe UI"/>
        <w:color w:val="000000" w:themeColor="text1"/>
      </w:rPr>
      <w:t>Barrierefreie Weiterbildung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60792"/>
    <w:rsid w:val="00067BC4"/>
    <w:rsid w:val="000C0BC4"/>
    <w:rsid w:val="000D3FCC"/>
    <w:rsid w:val="000F5E9A"/>
    <w:rsid w:val="000F7B7C"/>
    <w:rsid w:val="00125401"/>
    <w:rsid w:val="001474BA"/>
    <w:rsid w:val="00150DE5"/>
    <w:rsid w:val="00154EA6"/>
    <w:rsid w:val="00182BF7"/>
    <w:rsid w:val="001C24EF"/>
    <w:rsid w:val="001C7289"/>
    <w:rsid w:val="001D7B1A"/>
    <w:rsid w:val="0020189A"/>
    <w:rsid w:val="00231FAF"/>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4D0D29"/>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70E7"/>
    <w:rsid w:val="006A7002"/>
    <w:rsid w:val="006D7B91"/>
    <w:rsid w:val="007029B2"/>
    <w:rsid w:val="00704748"/>
    <w:rsid w:val="0072067D"/>
    <w:rsid w:val="00724024"/>
    <w:rsid w:val="00745D91"/>
    <w:rsid w:val="00770157"/>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C63"/>
    <w:rsid w:val="00B57FD4"/>
    <w:rsid w:val="00B63897"/>
    <w:rsid w:val="00BF01EE"/>
    <w:rsid w:val="00BF11F4"/>
    <w:rsid w:val="00C10C9A"/>
    <w:rsid w:val="00C23226"/>
    <w:rsid w:val="00C24B3E"/>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EA4CA7"/>
    <w:rsid w:val="00F00C04"/>
    <w:rsid w:val="00F01964"/>
    <w:rsid w:val="00F06F93"/>
    <w:rsid w:val="00F61025"/>
    <w:rsid w:val="00F643C1"/>
    <w:rsid w:val="00F6556E"/>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d2020735-ebfc-42eb-8c20-21d27c648d8d"/>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Eigenerklärung</dc:title>
  <dc:creator>DVBS - Herbert Rüb</dc:creator>
  <cp:lastModifiedBy>Anja Fibich</cp:lastModifiedBy>
  <cp:revision>4</cp:revision>
  <cp:lastPrinted>2021-02-07T16:32:00Z</cp:lastPrinted>
  <dcterms:created xsi:type="dcterms:W3CDTF">2022-06-29T05:34:00Z</dcterms:created>
  <dcterms:modified xsi:type="dcterms:W3CDTF">2022-06-29T12:41:00Z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