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F355C" w14:textId="6181795F" w:rsidR="00552B6C" w:rsidRPr="00552B6C" w:rsidRDefault="00484354" w:rsidP="00552B6C">
      <w:pPr>
        <w:pStyle w:val="berschrift1"/>
      </w:pPr>
      <w:r w:rsidRPr="001A181B">
        <w:rPr>
          <w:spacing w:val="-6"/>
        </w:rPr>
        <w:t>A</w:t>
      </w:r>
      <w:r w:rsidRPr="001A181B">
        <w:t xml:space="preserve">nlage </w:t>
      </w:r>
      <w:r w:rsidR="00F6556E">
        <w:t>3</w:t>
      </w:r>
      <w:r w:rsidR="00552B6C">
        <w:br/>
      </w:r>
      <w:r w:rsidR="00552B6C" w:rsidRPr="00234866">
        <w:t>Eigenerklärungen</w:t>
      </w:r>
    </w:p>
    <w:p w14:paraId="67D2C17E" w14:textId="599118AE" w:rsidR="00F61025" w:rsidRPr="00864D38" w:rsidRDefault="00F61025" w:rsidP="00F61025">
      <w:pPr>
        <w:spacing w:after="720"/>
        <w:rPr>
          <w:rFonts w:cs="Segoe UI"/>
          <w:color w:val="000000" w:themeColor="text1"/>
        </w:rPr>
      </w:pPr>
      <w:r w:rsidRPr="0040675D">
        <w:rPr>
          <w:rFonts w:cs="Segoe UI"/>
          <w:color w:val="000000" w:themeColor="text1"/>
        </w:rPr>
        <w:t xml:space="preserve">Vergabenummer: </w:t>
      </w:r>
      <w:r w:rsidR="00067BC4">
        <w:rPr>
          <w:rFonts w:cs="Segoe UI"/>
          <w:color w:val="000000" w:themeColor="text1"/>
        </w:rPr>
        <w:t>2022_</w:t>
      </w:r>
      <w:r w:rsidR="006B5442">
        <w:rPr>
          <w:rFonts w:cs="Segoe UI"/>
          <w:color w:val="000000" w:themeColor="text1"/>
        </w:rPr>
        <w:t>8</w:t>
      </w:r>
      <w:r w:rsidR="00067BC4">
        <w:rPr>
          <w:rFonts w:cs="Segoe UI"/>
          <w:color w:val="000000" w:themeColor="text1"/>
        </w:rPr>
        <w:t>_L</w:t>
      </w:r>
      <w:r w:rsidR="006B5442">
        <w:rPr>
          <w:rFonts w:cs="Segoe UI"/>
          <w:color w:val="000000" w:themeColor="text1"/>
        </w:rPr>
        <w:t>ayout_Handreichung</w:t>
      </w:r>
      <w:r w:rsidR="00E05236">
        <w:rPr>
          <w:rFonts w:cs="Segoe UI"/>
          <w:color w:val="000000" w:themeColor="text1"/>
        </w:rPr>
        <w:t xml:space="preserve"> Beratung</w:t>
      </w:r>
    </w:p>
    <w:p w14:paraId="7DB38D94" w14:textId="77777777" w:rsidR="00484354" w:rsidRPr="00552B6C" w:rsidRDefault="00484354" w:rsidP="00552B6C">
      <w:pPr>
        <w:pStyle w:val="berschrift2"/>
      </w:pPr>
      <w:r w:rsidRPr="00552B6C">
        <w:t>Fachkunde</w:t>
      </w:r>
    </w:p>
    <w:p w14:paraId="212AA754" w14:textId="4499B41B" w:rsidR="00484354" w:rsidRPr="00552B6C" w:rsidRDefault="00484354" w:rsidP="00484354">
      <w:r w:rsidRPr="001A181B">
        <w:t>Ich/</w:t>
      </w:r>
      <w:r w:rsidRPr="001A181B">
        <w:rPr>
          <w:spacing w:val="-3"/>
        </w:rPr>
        <w:t>w</w:t>
      </w:r>
      <w:r w:rsidRPr="001A181B">
        <w:t>ir verfüge/n über die not</w:t>
      </w:r>
      <w:r w:rsidRPr="001A181B">
        <w:rPr>
          <w:spacing w:val="-3"/>
        </w:rPr>
        <w:t>w</w:t>
      </w:r>
      <w:r w:rsidRPr="001A181B">
        <w:t xml:space="preserve">endige Fachkunde, </w:t>
      </w:r>
      <w:r w:rsidRPr="001A181B">
        <w:rPr>
          <w:spacing w:val="-3"/>
        </w:rPr>
        <w:t>w</w:t>
      </w:r>
      <w:r w:rsidRPr="001A181B">
        <w:t xml:space="preserve">eil das mit der Angebotserstellung und/oder der </w:t>
      </w:r>
      <w:r w:rsidRPr="001A181B">
        <w:rPr>
          <w:spacing w:val="-1"/>
        </w:rPr>
        <w:t>Ausführung befasste Personal die ausgeschriebene und/ oder eine vergleichbare Leistung bereits aus</w:t>
      </w:r>
      <w:r w:rsidRPr="001A181B">
        <w:t>geführt hat.</w:t>
      </w:r>
    </w:p>
    <w:p w14:paraId="7C620E77" w14:textId="5BAF9975" w:rsidR="00484354" w:rsidRPr="001A181B" w:rsidRDefault="00E05236" w:rsidP="00484354">
      <w:pPr>
        <w:tabs>
          <w:tab w:val="left" w:pos="426"/>
          <w:tab w:val="left" w:pos="1418"/>
          <w:tab w:val="left" w:pos="1843"/>
        </w:tabs>
        <w:spacing w:after="170"/>
        <w:rPr>
          <w:rFonts w:cs="Segoe UI"/>
          <w:color w:val="000000" w:themeColor="text1"/>
        </w:rPr>
      </w:pPr>
      <w:sdt>
        <w:sdtPr>
          <w:rPr>
            <w:rFonts w:cs="Segoe UI"/>
            <w:color w:val="000000" w:themeColor="text1"/>
          </w:rPr>
          <w:id w:val="-326751087"/>
          <w14:checkbox>
            <w14:checked w14:val="0"/>
            <w14:checkedState w14:val="2612" w14:font="MS Gothic"/>
            <w14:uncheckedState w14:val="2610" w14:font="MS Gothic"/>
          </w14:checkbox>
        </w:sdtPr>
        <w:sdtEndPr/>
        <w:sdtContent>
          <w:r w:rsidR="00F61025">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2000955664"/>
          <w14:checkbox>
            <w14:checked w14:val="0"/>
            <w14:checkedState w14:val="2612" w14:font="MS Gothic"/>
            <w14:uncheckedState w14:val="2610" w14:font="MS Gothic"/>
          </w14:checkbox>
        </w:sdtPr>
        <w:sdtEndPr/>
        <w:sdtContent>
          <w:r w:rsidR="00552B6C">
            <w:rPr>
              <w:rFonts w:ascii="MS Gothic" w:eastAsia="MS Gothic" w:hAnsi="MS Gothic" w:cs="Segoe UI" w:hint="eastAsia"/>
              <w:color w:val="000000" w:themeColor="text1"/>
            </w:rPr>
            <w:t>☐</w:t>
          </w:r>
        </w:sdtContent>
      </w:sdt>
      <w:r w:rsidR="00484354">
        <w:rPr>
          <w:rFonts w:cs="Segoe UI"/>
          <w:color w:val="000000" w:themeColor="text1"/>
        </w:rPr>
        <w:tab/>
        <w:t>nein</w:t>
      </w:r>
    </w:p>
    <w:p w14:paraId="58D1D9F9" w14:textId="77777777" w:rsidR="00484354" w:rsidRPr="00552B6C" w:rsidRDefault="00484354" w:rsidP="00552B6C">
      <w:pPr>
        <w:pStyle w:val="berschrift2"/>
      </w:pPr>
      <w:r w:rsidRPr="00552B6C">
        <w:t>Leistungsfähigkeit</w:t>
      </w:r>
    </w:p>
    <w:p w14:paraId="0237B93F" w14:textId="10B6D7CE" w:rsidR="00484354" w:rsidRPr="00552B6C" w:rsidRDefault="00484354" w:rsidP="00552B6C">
      <w:r w:rsidRPr="001A181B">
        <w:t>a) Ich/</w:t>
      </w:r>
      <w:r w:rsidRPr="001A181B">
        <w:rPr>
          <w:spacing w:val="-3"/>
        </w:rPr>
        <w:t>w</w:t>
      </w:r>
      <w:r w:rsidRPr="001A181B">
        <w:t>ir verfüge/n bereits jet</w:t>
      </w:r>
      <w:r w:rsidRPr="001A181B">
        <w:rPr>
          <w:spacing w:val="-4"/>
        </w:rPr>
        <w:t>z</w:t>
      </w:r>
      <w:r w:rsidRPr="001A181B">
        <w:t>t über das in der Leistungsbeschreibung geforderte Personal</w:t>
      </w:r>
    </w:p>
    <w:p w14:paraId="2503C8C1" w14:textId="2DD0D313" w:rsidR="00484354" w:rsidRPr="001A181B" w:rsidRDefault="00E05236" w:rsidP="00552B6C">
      <w:pPr>
        <w:tabs>
          <w:tab w:val="left" w:pos="426"/>
          <w:tab w:val="left" w:pos="1418"/>
          <w:tab w:val="left" w:pos="1843"/>
        </w:tabs>
        <w:spacing w:after="170"/>
        <w:rPr>
          <w:rFonts w:cs="Segoe UI"/>
          <w:color w:val="000000" w:themeColor="text1"/>
        </w:rPr>
      </w:pPr>
      <w:sdt>
        <w:sdtPr>
          <w:rPr>
            <w:rFonts w:cs="Segoe UI"/>
            <w:color w:val="000000" w:themeColor="text1"/>
          </w:rPr>
          <w:id w:val="-903218001"/>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1084341449"/>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3AA45035" w14:textId="2268B18A" w:rsidR="00484354" w:rsidRPr="00234866" w:rsidRDefault="00484354" w:rsidP="00552B6C">
      <w:r w:rsidRPr="001A181B">
        <w:t xml:space="preserve">b) Über mein Vermögen </w:t>
      </w:r>
      <w:r w:rsidRPr="00234866">
        <w:t>w</w:t>
      </w:r>
      <w:r w:rsidRPr="001A181B">
        <w:t>urde das Insolvenzverfahren eröffnet oder beantragt bz</w:t>
      </w:r>
      <w:r w:rsidRPr="00234866">
        <w:t>w</w:t>
      </w:r>
      <w:r w:rsidRPr="001A181B">
        <w:t>. dieser Antrag ist mangels Masse abgelehnt worden.</w:t>
      </w:r>
    </w:p>
    <w:p w14:paraId="4CA5D82C" w14:textId="21A58E75" w:rsidR="00484354" w:rsidRPr="001A181B" w:rsidRDefault="00E05236" w:rsidP="00484354">
      <w:pPr>
        <w:tabs>
          <w:tab w:val="left" w:pos="426"/>
          <w:tab w:val="left" w:pos="1418"/>
          <w:tab w:val="left" w:pos="1843"/>
        </w:tabs>
        <w:spacing w:after="170"/>
        <w:rPr>
          <w:rFonts w:cs="Segoe UI"/>
          <w:color w:val="000000" w:themeColor="text1"/>
        </w:rPr>
      </w:pPr>
      <w:sdt>
        <w:sdtPr>
          <w:rPr>
            <w:rFonts w:cs="Segoe UI"/>
            <w:color w:val="000000" w:themeColor="text1"/>
          </w:rPr>
          <w:id w:val="-339779132"/>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ja</w:t>
      </w:r>
      <w:r w:rsidR="00484354">
        <w:rPr>
          <w:rFonts w:cs="Segoe UI"/>
          <w:color w:val="000000" w:themeColor="text1"/>
        </w:rPr>
        <w:tab/>
      </w:r>
      <w:sdt>
        <w:sdtPr>
          <w:rPr>
            <w:rFonts w:cs="Segoe UI"/>
            <w:color w:val="000000" w:themeColor="text1"/>
          </w:rPr>
          <w:id w:val="-408237327"/>
          <w14:checkbox>
            <w14:checked w14:val="0"/>
            <w14:checkedState w14:val="2612" w14:font="MS Gothic"/>
            <w14:uncheckedState w14:val="2610" w14:font="MS Gothic"/>
          </w14:checkbox>
        </w:sdtPr>
        <w:sdtEndPr/>
        <w:sdtContent>
          <w:r w:rsidR="00484354">
            <w:rPr>
              <w:rFonts w:ascii="MS Gothic" w:eastAsia="MS Gothic" w:hAnsi="MS Gothic" w:cs="Segoe UI" w:hint="eastAsia"/>
              <w:color w:val="000000" w:themeColor="text1"/>
            </w:rPr>
            <w:t>☐</w:t>
          </w:r>
        </w:sdtContent>
      </w:sdt>
      <w:r w:rsidR="00484354">
        <w:rPr>
          <w:rFonts w:cs="Segoe UI"/>
          <w:color w:val="000000" w:themeColor="text1"/>
        </w:rPr>
        <w:tab/>
        <w:t>nein</w:t>
      </w:r>
    </w:p>
    <w:p w14:paraId="1162DE70" w14:textId="3E218F97" w:rsidR="00484354" w:rsidRPr="00234866" w:rsidRDefault="00484354" w:rsidP="00552B6C">
      <w:r w:rsidRPr="00B26116">
        <w:t>Wenn „Ja“:</w:t>
      </w:r>
      <w:r w:rsidRPr="00234866">
        <w:t xml:space="preserve"> </w:t>
      </w:r>
      <w:r w:rsidRPr="001A181B">
        <w:t xml:space="preserve">Die Regelung in § </w:t>
      </w:r>
      <w:r w:rsidR="007C13BB">
        <w:t>31 UVgO</w:t>
      </w:r>
      <w:r w:rsidRPr="001A181B">
        <w:t xml:space="preserve"> wird zur Kenntnis genommen. Die erforderlichen Unterlagen und Erklärungen nach der Insolvenzordnung sind beigefügt (</w:t>
      </w:r>
      <w:r w:rsidRPr="00234866">
        <w:t>z</w:t>
      </w:r>
      <w:r w:rsidRPr="001A181B">
        <w:t>.B. auch zur Bestellung eines Insolvenzver</w:t>
      </w:r>
      <w:r w:rsidRPr="00234866">
        <w:t>w</w:t>
      </w:r>
      <w:r w:rsidRPr="001A181B">
        <w:t>alters), damit eine Prüfung nach Maßgabe de</w:t>
      </w:r>
      <w:r w:rsidR="007C13BB">
        <w:t>r</w:t>
      </w:r>
      <w:r w:rsidRPr="001A181B">
        <w:t xml:space="preserve"> </w:t>
      </w:r>
      <w:r w:rsidR="007C13BB" w:rsidRPr="001A181B">
        <w:t xml:space="preserve">§ </w:t>
      </w:r>
      <w:r w:rsidR="007C13BB">
        <w:t>31 UVgO</w:t>
      </w:r>
      <w:r w:rsidR="007C13BB" w:rsidRPr="001A181B">
        <w:t xml:space="preserve"> </w:t>
      </w:r>
      <w:r w:rsidRPr="001A181B">
        <w:t>erfolgen kann.</w:t>
      </w:r>
    </w:p>
    <w:p w14:paraId="18FC28FC" w14:textId="77777777" w:rsidR="00484354" w:rsidRPr="001A181B" w:rsidRDefault="00484354" w:rsidP="00484354">
      <w:pPr>
        <w:pStyle w:val="berschrift2"/>
      </w:pPr>
      <w:r w:rsidRPr="00234866">
        <w:t>Zuverlässigkeit</w:t>
      </w:r>
    </w:p>
    <w:p w14:paraId="1CBD0B2A" w14:textId="288E7411" w:rsidR="00484354" w:rsidRPr="00FE23AD" w:rsidRDefault="00484354" w:rsidP="00FE23AD">
      <w:pPr>
        <w:pStyle w:val="Listenabsatz"/>
        <w:numPr>
          <w:ilvl w:val="0"/>
          <w:numId w:val="15"/>
        </w:numPr>
        <w:rPr>
          <w:color w:val="010302"/>
        </w:rPr>
      </w:pPr>
      <w:r w:rsidRPr="001A181B">
        <w:t>Ich/</w:t>
      </w:r>
      <w:r w:rsidRPr="00FE23AD">
        <w:rPr>
          <w:spacing w:val="-3"/>
        </w:rPr>
        <w:t>w</w:t>
      </w:r>
      <w:r w:rsidRPr="001A181B">
        <w:t>ir versichere/versichern, dass</w:t>
      </w:r>
    </w:p>
    <w:p w14:paraId="1B6205E7" w14:textId="7C076C57" w:rsidR="00484354" w:rsidRPr="00FE23AD" w:rsidRDefault="00484354" w:rsidP="00FE23AD">
      <w:pPr>
        <w:pStyle w:val="Listenabsatz"/>
        <w:numPr>
          <w:ilvl w:val="1"/>
          <w:numId w:val="15"/>
        </w:numPr>
        <w:rPr>
          <w:color w:val="010302"/>
        </w:rPr>
      </w:pPr>
      <w:r w:rsidRPr="001A181B">
        <w:t>ich/wir den Verpflichtungen zur Zahlung von Löhnen und Gehältern, Steuern und Abgaben so</w:t>
      </w:r>
      <w:r w:rsidRPr="00FE23AD">
        <w:rPr>
          <w:spacing w:val="-3"/>
        </w:rPr>
        <w:t>w</w:t>
      </w:r>
      <w:r w:rsidRPr="001A181B">
        <w:t>ie der</w:t>
      </w:r>
    </w:p>
    <w:p w14:paraId="1A8938E0" w14:textId="43D44057" w:rsidR="00484354" w:rsidRPr="001A181B" w:rsidRDefault="00484354" w:rsidP="00FE23AD">
      <w:pPr>
        <w:pStyle w:val="Listenabsatz"/>
        <w:numPr>
          <w:ilvl w:val="1"/>
          <w:numId w:val="15"/>
        </w:numPr>
      </w:pPr>
      <w:r w:rsidRPr="001A181B">
        <w:t>Beiträge zur gesetzlichen Sozialversicherung ordnungsgemäß nachgekommen bin/sind und</w:t>
      </w:r>
    </w:p>
    <w:p w14:paraId="4FB98929" w14:textId="77777777" w:rsidR="00FE23AD" w:rsidRPr="00FE23AD" w:rsidRDefault="00484354" w:rsidP="00FE23AD">
      <w:pPr>
        <w:pStyle w:val="Listenabsatz"/>
        <w:numPr>
          <w:ilvl w:val="1"/>
          <w:numId w:val="15"/>
        </w:numPr>
        <w:rPr>
          <w:color w:val="010302"/>
        </w:rPr>
      </w:pPr>
      <w:r w:rsidRPr="001A181B">
        <w:t>ich/wir keine schwere Verfehlung u. a. der nachstehenden Art begangen habe/n:</w:t>
      </w:r>
    </w:p>
    <w:p w14:paraId="7C0D8A13" w14:textId="40B51176" w:rsidR="00FE23AD" w:rsidRPr="00FE23AD" w:rsidRDefault="00484354" w:rsidP="00FE23AD">
      <w:pPr>
        <w:pStyle w:val="Listenabsatz"/>
        <w:numPr>
          <w:ilvl w:val="3"/>
          <w:numId w:val="15"/>
        </w:numPr>
        <w:rPr>
          <w:color w:val="010302"/>
        </w:rPr>
      </w:pPr>
      <w:r w:rsidRPr="001A181B">
        <w:t>vollendete oder versuchte Bestechung, Vorteilsgewährung sowie schwer</w:t>
      </w:r>
      <w:r w:rsidRPr="00FE23AD">
        <w:rPr>
          <w:spacing w:val="-3"/>
        </w:rPr>
        <w:t>w</w:t>
      </w:r>
      <w:r w:rsidRPr="001A181B">
        <w:t>iegende Straftaten,</w:t>
      </w:r>
      <w:r>
        <w:t xml:space="preserve"> </w:t>
      </w:r>
      <w:r w:rsidRPr="001A181B">
        <w:t xml:space="preserve">die im Geschäftsverkehr begangen worden sind, </w:t>
      </w:r>
      <w:r w:rsidRPr="001A181B">
        <w:lastRenderedPageBreak/>
        <w:t>insbesondere Diebstahl, Unterschlagung, Erpressung, Betrug, Untreue und Urkundenfälschung,</w:t>
      </w:r>
    </w:p>
    <w:p w14:paraId="7066CC66" w14:textId="7D6BBD1F" w:rsidR="00484354" w:rsidRPr="00FE23AD" w:rsidRDefault="00484354" w:rsidP="00FE23AD">
      <w:pPr>
        <w:pStyle w:val="Listenabsatz"/>
        <w:numPr>
          <w:ilvl w:val="3"/>
          <w:numId w:val="15"/>
        </w:numPr>
        <w:rPr>
          <w:color w:val="010302"/>
        </w:rPr>
      </w:pPr>
      <w:r w:rsidRPr="001A181B">
        <w:t>Verstöße gegen das Geset</w:t>
      </w:r>
      <w:r w:rsidRPr="00FE23AD">
        <w:rPr>
          <w:spacing w:val="-4"/>
        </w:rPr>
        <w:t>z</w:t>
      </w:r>
      <w:r w:rsidRPr="001A181B">
        <w:t xml:space="preserve"> gegen</w:t>
      </w:r>
      <w:r w:rsidRPr="00FE23AD">
        <w:rPr>
          <w:spacing w:val="-3"/>
        </w:rPr>
        <w:t xml:space="preserve"> </w:t>
      </w:r>
      <w:r w:rsidRPr="001A181B">
        <w:t>Wettbewerbsbeschränkungen (</w:t>
      </w:r>
      <w:r w:rsidRPr="00FE23AD">
        <w:rPr>
          <w:spacing w:val="-4"/>
        </w:rPr>
        <w:t>G</w:t>
      </w:r>
      <w:r w:rsidRPr="001A181B">
        <w:t>WB), u. a. die Beteiligungen an unzulässigen</w:t>
      </w:r>
      <w:r w:rsidRPr="00FE23AD">
        <w:rPr>
          <w:spacing w:val="-6"/>
        </w:rPr>
        <w:t xml:space="preserve"> </w:t>
      </w:r>
      <w:r w:rsidRPr="001A181B">
        <w:t>Wett</w:t>
      </w:r>
      <w:r w:rsidRPr="00FE23AD">
        <w:rPr>
          <w:spacing w:val="-3"/>
        </w:rPr>
        <w:t>b</w:t>
      </w:r>
      <w:r w:rsidRPr="001A181B">
        <w:t>e</w:t>
      </w:r>
      <w:r w:rsidRPr="00FE23AD">
        <w:rPr>
          <w:spacing w:val="-3"/>
        </w:rPr>
        <w:t>w</w:t>
      </w:r>
      <w:r w:rsidRPr="001A181B">
        <w:t>erbsbeschränkungen im</w:t>
      </w:r>
      <w:r w:rsidRPr="00FE23AD">
        <w:rPr>
          <w:spacing w:val="-3"/>
        </w:rPr>
        <w:t xml:space="preserve"> </w:t>
      </w:r>
      <w:r w:rsidRPr="001A181B">
        <w:t xml:space="preserve">Sinne des </w:t>
      </w:r>
      <w:r w:rsidRPr="00FE23AD">
        <w:rPr>
          <w:spacing w:val="-4"/>
        </w:rPr>
        <w:t>G</w:t>
      </w:r>
      <w:r w:rsidRPr="001A181B">
        <w:t>WB, insbesondere eine Vereinbarung mit Dritten über die Abgabe oder Nichtabgabe von Angeboten, über zu fordernde Preise, über die Entrichtung einer Ausfallentschädigung (Ge</w:t>
      </w:r>
      <w:r w:rsidRPr="00FE23AD">
        <w:rPr>
          <w:spacing w:val="-3"/>
        </w:rPr>
        <w:t>w</w:t>
      </w:r>
      <w:r w:rsidRPr="001A181B">
        <w:t>innbeteiligung oder sonstige Abgaben) und über die Festlegung von Preisempfehlungen.</w:t>
      </w:r>
    </w:p>
    <w:p w14:paraId="73859F91" w14:textId="294345A0" w:rsidR="00264419" w:rsidRDefault="00264419" w:rsidP="00264419">
      <w:pPr>
        <w:pStyle w:val="Listenabsatz"/>
        <w:numPr>
          <w:ilvl w:val="0"/>
          <w:numId w:val="15"/>
        </w:numPr>
      </w:pPr>
      <w:r w:rsidRPr="002924B4">
        <w:t xml:space="preserve">Mir/Uns ist bekannt, dass die erforderliche Zuverlässigkeit im Sinne des § 31 (1) UVgO bzw. § 6 (2) Nr. 7 VOB/A in Frage gestellt wird, wenn der Bewerber/Bieter bzw. das vertretungsberechtigte Organ oder der vertretungsberechtigte Gesellschafter des Bewerbers/Bieters nach dem </w:t>
      </w:r>
      <w:proofErr w:type="spellStart"/>
      <w:r w:rsidRPr="002924B4">
        <w:t>SchwarzArbG</w:t>
      </w:r>
      <w:proofErr w:type="spellEnd"/>
      <w:r w:rsidRPr="002924B4">
        <w:t xml:space="preserve"> mit einer Geldbuße, Geldstrafe oder Freiheitsstrafe belegt worden ist.</w:t>
      </w:r>
    </w:p>
    <w:p w14:paraId="68477F00" w14:textId="14D2CC3E" w:rsidR="00264419" w:rsidRDefault="00264419" w:rsidP="00264419">
      <w:pPr>
        <w:ind w:left="567"/>
      </w:pPr>
      <w:r w:rsidRPr="002924B4">
        <w:t>Gesetz zur Bekämpfung der Schwarzarbeit und illegalen Beschäftigung vom 23. Juli 2004 und gemeinsame Regelung für den Ausschluss von Unternehmen von der Vergabe öffentlicher Aufträge bei der Beschäftigung von Arbeitskräften wegen</w:t>
      </w:r>
    </w:p>
    <w:p w14:paraId="19E0109F" w14:textId="209A2228" w:rsidR="00264419" w:rsidRDefault="00264419" w:rsidP="00264419">
      <w:pPr>
        <w:pStyle w:val="Listenabsatz"/>
        <w:numPr>
          <w:ilvl w:val="0"/>
          <w:numId w:val="17"/>
        </w:numPr>
        <w:ind w:left="993"/>
      </w:pPr>
      <w:r w:rsidRPr="002924B4">
        <w:t>Unzuverlässigkeit im Sinne des § 31 (1) UVgO bzw. § 6 (2) Nr. 7 VOB/A</w:t>
      </w:r>
    </w:p>
    <w:p w14:paraId="43EA73A3" w14:textId="64D12ECD" w:rsidR="00264419" w:rsidRDefault="00264419" w:rsidP="00264419">
      <w:pPr>
        <w:pStyle w:val="Listenabsatz"/>
        <w:numPr>
          <w:ilvl w:val="0"/>
          <w:numId w:val="17"/>
        </w:numPr>
        <w:ind w:left="993"/>
      </w:pPr>
      <w:r w:rsidRPr="002924B4">
        <w:t>nicht ordnungsgemäßer Erfüllung der Verpflichtung zur Zahlung von Steuern und Abgaben sowie der Beiträge zur gesetzlichen Sozialversicherung im Sinne des § 123 (4) Nr.1 GWB bzw. § 6 (2) Nr. 8 VOB/A</w:t>
      </w:r>
      <w:r>
        <w:t>.</w:t>
      </w:r>
    </w:p>
    <w:p w14:paraId="1462FFD2" w14:textId="75F21414" w:rsidR="00264419" w:rsidRDefault="00264419" w:rsidP="00264419">
      <w:pPr>
        <w:ind w:left="567"/>
      </w:pPr>
      <w:r w:rsidRPr="002924B4">
        <w:t xml:space="preserve"> </w:t>
      </w:r>
      <w:r w:rsidRPr="002924B4">
        <w:sym w:font="Symbol" w:char="F02D"/>
      </w:r>
      <w:r w:rsidRPr="002924B4">
        <w:t xml:space="preserve"> temporäre Auftragssperre – vom 22. März 1994</w:t>
      </w:r>
    </w:p>
    <w:p w14:paraId="34FCD955" w14:textId="77777777" w:rsidR="00264419" w:rsidRDefault="00264419" w:rsidP="00264419">
      <w:pPr>
        <w:ind w:left="567"/>
      </w:pPr>
      <w:r w:rsidRPr="002924B4">
        <w:t xml:space="preserve">Gemäß § 8 Abs. 1 Nr. 2 des Gesetzes zur Bekämpfung der Schwarzarbeit und illegalen Beschäftigung (Bundesgesetzblatt Teil I, Jahrgang 2004, Seiten 1842 ff.) in Verbindung mit der oben genannten „Gemeinsamen Regelung zum Ausschluss von Unternehmen von der Vergabe öffentlicher Aufträge bei illegaler Beschäftigung von Arbeitskräften“ der Bundesministerien </w:t>
      </w:r>
      <w:proofErr w:type="spellStart"/>
      <w:r w:rsidRPr="002924B4">
        <w:t>BMBau</w:t>
      </w:r>
      <w:proofErr w:type="spellEnd"/>
      <w:r w:rsidRPr="002924B4">
        <w:t xml:space="preserve">, </w:t>
      </w:r>
      <w:proofErr w:type="spellStart"/>
      <w:r w:rsidRPr="002924B4">
        <w:t>BMWi</w:t>
      </w:r>
      <w:proofErr w:type="spellEnd"/>
      <w:r w:rsidRPr="002924B4">
        <w:t>, BMI, BMVg, BMV und BMPT sollen Bewerber von der Teilnahme an einem Wettbewerb um einen Liefer-, Bau- oder Dienstleistungsauftrag eines öffentlichen Auftraggebers bis zu einer Dauer von zwei Jahren unter bestimmten Voraussetzungen ausgeschlossen werden.</w:t>
      </w:r>
    </w:p>
    <w:p w14:paraId="632A54A3" w14:textId="62F92DE3" w:rsidR="00264419" w:rsidRDefault="00264419" w:rsidP="00264419">
      <w:pPr>
        <w:ind w:left="567"/>
      </w:pPr>
      <w:r w:rsidRPr="002924B4">
        <w:t xml:space="preserve">Ziffer II.1. dieser „Gemeinsamen Regelung“ entsprechend haben die Vergabestellen vom </w:t>
      </w:r>
      <w:r w:rsidR="00AA418B" w:rsidRPr="002924B4">
        <w:t>Bewerber,</w:t>
      </w:r>
      <w:r w:rsidRPr="002924B4">
        <w:t xml:space="preserve"> um einen öffentlichen Auftrag nach der UVgO bzw. VOB eine Eigenerklärung zu verlangen.</w:t>
      </w:r>
    </w:p>
    <w:p w14:paraId="69FDEB59" w14:textId="0C624997" w:rsidR="00264419" w:rsidRDefault="00264419" w:rsidP="00264419">
      <w:pPr>
        <w:ind w:left="567"/>
      </w:pPr>
      <w:r w:rsidRPr="002924B4">
        <w:t>Hinweise: Bei unzutreffenden Eigenerklärungen besteht die Möglichkeit des Ausschlusses von der Teilnahme am Wettbewerb im Sinne des § 31 (1) UVgO bzw. § 16 (1) 2. und 3. VOB/A. Bei nicht rechtzeitiger Vorlage dieser Erklärung kann das Angebot von der Wertung ausgeschlossen werden.</w:t>
      </w:r>
    </w:p>
    <w:p w14:paraId="5956E632" w14:textId="31ADDD74" w:rsidR="00264419" w:rsidRPr="00264419" w:rsidRDefault="00264419" w:rsidP="00264419">
      <w:pPr>
        <w:ind w:left="567"/>
        <w:rPr>
          <w:color w:val="010302"/>
        </w:rPr>
      </w:pPr>
      <w:r w:rsidRPr="002924B4">
        <w:t xml:space="preserve">Mir/Uns ist bekannt, dass gemäß der „Gemeinsamen Regelung“ vermutet wird, dass die erforderliche Zuverlässigkeit im Sinne des § 123 (1) Nr.10 GWB bzw. § 6 (2) Nr. 7 VOB/A nicht besitzt, wer wegen illegaler Beschäftigung (§ 404 Abs. 1 und Abs. 2 Nr. 3 des </w:t>
      </w:r>
      <w:r w:rsidRPr="002924B4">
        <w:lastRenderedPageBreak/>
        <w:t>Sozialgesetzbuches - Drittes Buch, §§ 15, 15 a, 16 Abs. 1 Nr. 1 und 2 des Arbeitnehmerüberlassungsgesetzes, § 8 des Gesetzes zur Bekämpfung der Schwarzarbeit und illegalen Beschäftigung) zu einer Freiheitsstrafe von mehr als drei Monaten oder einer Geldstrafe von mehr als 90 Tagessätzen verurteilt oder mit einer Geldbuße von wenigstens zweitausendfünfhundert Euro belegt worden ist.</w:t>
      </w:r>
    </w:p>
    <w:p w14:paraId="010F6085" w14:textId="541D1D64" w:rsidR="00484354" w:rsidRPr="00FE23AD" w:rsidRDefault="00484354" w:rsidP="00FE23AD">
      <w:pPr>
        <w:pStyle w:val="Listenabsatz"/>
        <w:numPr>
          <w:ilvl w:val="0"/>
          <w:numId w:val="15"/>
        </w:numPr>
        <w:rPr>
          <w:color w:val="010302"/>
        </w:rPr>
      </w:pPr>
      <w:r w:rsidRPr="00234866">
        <w:t>Ich versichere/wir versichern, dass solche vorgenannten Strafen oder Bußen während der letzten zwei</w:t>
      </w:r>
      <w:r>
        <w:t xml:space="preserve"> </w:t>
      </w:r>
      <w:r w:rsidRPr="00234866">
        <w:t xml:space="preserve">Jahre gegen mich/uns nicht verhängt </w:t>
      </w:r>
      <w:r w:rsidRPr="00FE23AD">
        <w:rPr>
          <w:spacing w:val="-3"/>
        </w:rPr>
        <w:t>w</w:t>
      </w:r>
      <w:r w:rsidRPr="00234866">
        <w:t>orden sind und ich/</w:t>
      </w:r>
      <w:r w:rsidRPr="00FE23AD">
        <w:rPr>
          <w:spacing w:val="-3"/>
        </w:rPr>
        <w:t>w</w:t>
      </w:r>
      <w:r w:rsidRPr="00234866">
        <w:t xml:space="preserve">ir mit keiner </w:t>
      </w:r>
      <w:r w:rsidRPr="5A4179F3">
        <w:t xml:space="preserve">temporären </w:t>
      </w:r>
      <w:r w:rsidRPr="5A4179F3">
        <w:rPr>
          <w:spacing w:val="-5"/>
        </w:rPr>
        <w:t>A</w:t>
      </w:r>
      <w:r w:rsidRPr="5A4179F3">
        <w:t xml:space="preserve">uftragssperre </w:t>
      </w:r>
      <w:r w:rsidRPr="00234866">
        <w:t>belegt worden bin/sind.</w:t>
      </w:r>
    </w:p>
    <w:p w14:paraId="139544F6" w14:textId="2203E94F" w:rsidR="00484354" w:rsidRPr="00FE23AD" w:rsidRDefault="00484354" w:rsidP="00FE23AD">
      <w:pPr>
        <w:pStyle w:val="Listenabsatz"/>
        <w:numPr>
          <w:ilvl w:val="0"/>
          <w:numId w:val="15"/>
        </w:numPr>
        <w:rPr>
          <w:color w:val="010302"/>
        </w:rPr>
      </w:pPr>
      <w:r w:rsidRPr="00B26116">
        <w:t>Ich verpflichte mich/</w:t>
      </w:r>
      <w:r w:rsidRPr="00FE23AD">
        <w:rPr>
          <w:spacing w:val="-3"/>
        </w:rPr>
        <w:t>w</w:t>
      </w:r>
      <w:r w:rsidRPr="00B26116">
        <w:t>ir verpflichten uns, freie Mitarbeiter</w:t>
      </w:r>
      <w:r w:rsidR="006B5442">
        <w:t>*innen</w:t>
      </w:r>
      <w:r w:rsidRPr="00B26116">
        <w:t xml:space="preserve"> oder Honorarkr</w:t>
      </w:r>
      <w:r w:rsidRPr="00FE23AD">
        <w:rPr>
          <w:spacing w:val="-3"/>
        </w:rPr>
        <w:t>ä</w:t>
      </w:r>
      <w:r w:rsidRPr="00B26116">
        <w:t>fte nur unter der Vorausset</w:t>
      </w:r>
      <w:r w:rsidRPr="00FE23AD">
        <w:rPr>
          <w:spacing w:val="-4"/>
        </w:rPr>
        <w:t>z</w:t>
      </w:r>
      <w:r w:rsidRPr="00B26116">
        <w:t>ung zu beauftragen, dass der jeweilige Subunternehmer eine gleich lautende Erklärung (vgl. vorgenannte Punkte) mir/uns</w:t>
      </w:r>
      <w:r w:rsidRPr="00FE23AD">
        <w:rPr>
          <w:spacing w:val="-3"/>
        </w:rPr>
        <w:t xml:space="preserve"> </w:t>
      </w:r>
      <w:r w:rsidRPr="00B26116">
        <w:t>gegenüber abgibt. Ich verpflichte mich/wir verpflichten uns, dem Auftraggeber auf Anforderung die Erklärung des Subunternehmers vorzulegen.</w:t>
      </w:r>
    </w:p>
    <w:p w14:paraId="6044F54E" w14:textId="3153B19A" w:rsidR="00484354" w:rsidRPr="00FE23AD" w:rsidRDefault="00484354" w:rsidP="00FE23AD">
      <w:pPr>
        <w:spacing w:after="1200"/>
        <w:rPr>
          <w:rFonts w:ascii="Segoe UI Semibold" w:hAnsi="Segoe UI Semibold" w:cs="Segoe UI Semibold"/>
          <w:color w:val="010302"/>
        </w:rPr>
      </w:pPr>
      <w:r w:rsidRPr="3DBB8DA0">
        <w:rPr>
          <w:rFonts w:ascii="Segoe UI Semibold" w:hAnsi="Segoe UI Semibold" w:cs="Segoe UI Semibold"/>
        </w:rPr>
        <w:t>Ich bin mir/wir sind uns darüber bewusst, dass eine falsche Angabe der vorstehenden Erklärungen meinen Ausschluss von diesem Vergabeverfahren zur Folge hat und von weiteren Vergabeverfahren zur Folge haben kann.</w:t>
      </w: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828"/>
        <w:gridCol w:w="5244"/>
      </w:tblGrid>
      <w:tr w:rsidR="00484354" w:rsidRPr="00E477EF" w14:paraId="5A19CD4F" w14:textId="77777777" w:rsidTr="00724024">
        <w:tc>
          <w:tcPr>
            <w:tcW w:w="3828" w:type="dxa"/>
          </w:tcPr>
          <w:p w14:paraId="50839D9B" w14:textId="77777777" w:rsidR="00484354" w:rsidRPr="00E477EF" w:rsidRDefault="00484354" w:rsidP="003A7EF4">
            <w:pPr>
              <w:spacing w:after="5"/>
              <w:rPr>
                <w:rFonts w:cs="Segoe UI"/>
                <w:color w:val="000000" w:themeColor="text1"/>
                <w:sz w:val="24"/>
                <w:szCs w:val="24"/>
              </w:rPr>
            </w:pPr>
          </w:p>
        </w:tc>
        <w:tc>
          <w:tcPr>
            <w:tcW w:w="5244" w:type="dxa"/>
          </w:tcPr>
          <w:p w14:paraId="64422F34" w14:textId="77777777" w:rsidR="00484354" w:rsidRPr="00E477EF" w:rsidRDefault="00484354" w:rsidP="003A7EF4">
            <w:pPr>
              <w:spacing w:after="5"/>
              <w:rPr>
                <w:rFonts w:cs="Segoe UI"/>
                <w:color w:val="000000" w:themeColor="text1"/>
                <w:sz w:val="24"/>
                <w:szCs w:val="24"/>
              </w:rPr>
            </w:pPr>
          </w:p>
        </w:tc>
      </w:tr>
      <w:tr w:rsidR="00484354" w:rsidRPr="00E477EF" w14:paraId="193324A7" w14:textId="77777777" w:rsidTr="00724024">
        <w:tc>
          <w:tcPr>
            <w:tcW w:w="3828" w:type="dxa"/>
          </w:tcPr>
          <w:p w14:paraId="2AE62D5C" w14:textId="77777777" w:rsidR="00484354" w:rsidRPr="00E477EF" w:rsidRDefault="00484354" w:rsidP="003A7EF4">
            <w:pPr>
              <w:spacing w:after="5"/>
              <w:rPr>
                <w:rFonts w:cs="Segoe UI"/>
                <w:color w:val="000000" w:themeColor="text1"/>
                <w:sz w:val="24"/>
                <w:szCs w:val="24"/>
              </w:rPr>
            </w:pPr>
            <w:r w:rsidRPr="00E477EF">
              <w:rPr>
                <w:rFonts w:cs="Segoe UI"/>
                <w:color w:val="000000" w:themeColor="text1"/>
                <w:sz w:val="24"/>
                <w:szCs w:val="24"/>
              </w:rPr>
              <w:t>Ort, D</w:t>
            </w:r>
            <w:r>
              <w:rPr>
                <w:rFonts w:cs="Segoe UI"/>
                <w:color w:val="000000" w:themeColor="text1"/>
                <w:sz w:val="24"/>
                <w:szCs w:val="24"/>
              </w:rPr>
              <w:t>a</w:t>
            </w:r>
            <w:r w:rsidRPr="00E477EF">
              <w:rPr>
                <w:rFonts w:cs="Segoe UI"/>
                <w:color w:val="000000" w:themeColor="text1"/>
                <w:sz w:val="24"/>
                <w:szCs w:val="24"/>
              </w:rPr>
              <w:t>tum</w:t>
            </w:r>
          </w:p>
        </w:tc>
        <w:tc>
          <w:tcPr>
            <w:tcW w:w="5244" w:type="dxa"/>
          </w:tcPr>
          <w:p w14:paraId="5B66FE35" w14:textId="5AE61FE4" w:rsidR="00484354" w:rsidRPr="00E477EF" w:rsidRDefault="00484354" w:rsidP="003A7EF4">
            <w:pPr>
              <w:spacing w:after="5"/>
              <w:rPr>
                <w:rFonts w:cs="Segoe UI"/>
                <w:color w:val="000000" w:themeColor="text1"/>
                <w:sz w:val="24"/>
                <w:szCs w:val="24"/>
              </w:rPr>
            </w:pPr>
            <w:r>
              <w:rPr>
                <w:rFonts w:cs="Segoe UI"/>
                <w:color w:val="000000" w:themeColor="text1"/>
                <w:sz w:val="24"/>
                <w:szCs w:val="24"/>
              </w:rPr>
              <w:t>Stempel, Unterschrift des Bieters</w:t>
            </w:r>
            <w:r w:rsidR="008C2F96">
              <w:rPr>
                <w:rFonts w:cs="Segoe UI"/>
                <w:color w:val="000000" w:themeColor="text1"/>
                <w:sz w:val="24"/>
                <w:szCs w:val="24"/>
              </w:rPr>
              <w:t>/der Bieterin</w:t>
            </w:r>
          </w:p>
        </w:tc>
      </w:tr>
    </w:tbl>
    <w:p w14:paraId="6E36D331" w14:textId="420CFA57" w:rsidR="00AA435D" w:rsidRPr="00AA435D" w:rsidRDefault="00AA435D" w:rsidP="00021C0D">
      <w:pPr>
        <w:autoSpaceDE w:val="0"/>
        <w:autoSpaceDN w:val="0"/>
        <w:adjustRightInd w:val="0"/>
        <w:spacing w:before="360"/>
        <w:rPr>
          <w:rFonts w:cs="Segoe UI"/>
          <w:bCs/>
          <w:szCs w:val="24"/>
        </w:rPr>
      </w:pPr>
    </w:p>
    <w:sectPr w:rsidR="00AA435D" w:rsidRPr="00AA435D" w:rsidSect="00F0196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62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639A" w14:textId="77777777" w:rsidR="008E19A9" w:rsidRDefault="008E19A9" w:rsidP="005E5562">
      <w:pPr>
        <w:spacing w:after="0" w:line="240" w:lineRule="auto"/>
      </w:pPr>
      <w:r>
        <w:separator/>
      </w:r>
    </w:p>
  </w:endnote>
  <w:endnote w:type="continuationSeparator" w:id="0">
    <w:p w14:paraId="44CD8BAD" w14:textId="77777777" w:rsidR="008E19A9" w:rsidRDefault="008E19A9" w:rsidP="005E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4FF9" w14:textId="77777777" w:rsidR="00E05236" w:rsidRDefault="00E052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FAB78" w14:textId="655E2D31" w:rsidR="00F01964" w:rsidRDefault="00F01964" w:rsidP="00F01964">
    <w:pPr>
      <w:pStyle w:val="Fuzeile"/>
      <w:jc w:val="center"/>
    </w:pPr>
    <w:r w:rsidRPr="001474BA">
      <w:rPr>
        <w:rFonts w:eastAsia="Times New Roman" w:cs="Segoe UI"/>
        <w:noProof/>
        <w:sz w:val="18"/>
        <w:szCs w:val="18"/>
        <w:lang w:eastAsia="de-DE"/>
      </w:rPr>
      <w:drawing>
        <wp:anchor distT="0" distB="0" distL="114300" distR="114300" simplePos="0" relativeHeight="251671552" behindDoc="1" locked="0" layoutInCell="1" allowOverlap="1" wp14:anchorId="31B24CF3" wp14:editId="6C0A60E1">
          <wp:simplePos x="0" y="0"/>
          <wp:positionH relativeFrom="page">
            <wp:align>right</wp:align>
          </wp:positionH>
          <wp:positionV relativeFrom="page">
            <wp:align>bottom</wp:align>
          </wp:positionV>
          <wp:extent cx="2525105" cy="327660"/>
          <wp:effectExtent l="0" t="0" r="8890" b="0"/>
          <wp:wrapNone/>
          <wp:docPr id="16" name="Grafik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sdt>
      <w:sdtPr>
        <w:id w:val="2103143185"/>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4234A74B" w14:textId="395E221E" w:rsidR="00F01964" w:rsidRPr="001474BA" w:rsidRDefault="00F01964" w:rsidP="00F01964">
    <w:pPr>
      <w:pStyle w:val="Fuzeile"/>
      <w:spacing w:line="20" w:lineRule="atLeast"/>
      <w:rPr>
        <w:rFonts w:cs="Segoe U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201DA" w14:textId="3B489F0C" w:rsidR="00F01964" w:rsidRPr="001474BA" w:rsidRDefault="00F01964" w:rsidP="00F01964">
    <w:pPr>
      <w:pStyle w:val="Fuzeile"/>
      <w:spacing w:line="20" w:lineRule="atLeast"/>
      <w:ind w:left="1985"/>
      <w:rPr>
        <w:rFonts w:cs="Segoe UI"/>
        <w:sz w:val="18"/>
        <w:szCs w:val="18"/>
      </w:rPr>
    </w:pPr>
    <w:r w:rsidRPr="001474BA">
      <w:rPr>
        <w:rFonts w:eastAsia="Times New Roman" w:cs="Segoe UI"/>
        <w:noProof/>
        <w:sz w:val="18"/>
        <w:szCs w:val="18"/>
        <w:lang w:eastAsia="de-DE"/>
      </w:rPr>
      <w:drawing>
        <wp:anchor distT="0" distB="0" distL="114300" distR="114300" simplePos="0" relativeHeight="251666432" behindDoc="1" locked="0" layoutInCell="1" allowOverlap="1" wp14:anchorId="569F82B3" wp14:editId="335CA1E4">
          <wp:simplePos x="0" y="0"/>
          <wp:positionH relativeFrom="page">
            <wp:align>right</wp:align>
          </wp:positionH>
          <wp:positionV relativeFrom="page">
            <wp:align>bottom</wp:align>
          </wp:positionV>
          <wp:extent cx="2525105" cy="327660"/>
          <wp:effectExtent l="0" t="0" r="8890" b="0"/>
          <wp:wrapNone/>
          <wp:docPr id="6" name="Grafik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527200" cy="32793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2707E" w14:textId="77777777" w:rsidR="008E19A9" w:rsidRDefault="008E19A9" w:rsidP="005E5562">
      <w:pPr>
        <w:spacing w:after="0" w:line="240" w:lineRule="auto"/>
      </w:pPr>
      <w:r>
        <w:separator/>
      </w:r>
    </w:p>
  </w:footnote>
  <w:footnote w:type="continuationSeparator" w:id="0">
    <w:p w14:paraId="2B14C590" w14:textId="77777777" w:rsidR="008E19A9" w:rsidRDefault="008E19A9" w:rsidP="005E55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2A97" w14:textId="77777777" w:rsidR="00E05236" w:rsidRDefault="00E052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B8379" w14:textId="2E4E3F6F" w:rsidR="00F01964" w:rsidRDefault="00F01964" w:rsidP="00F01964">
    <w:pPr>
      <w:pStyle w:val="Kopfzeile"/>
    </w:pPr>
    <w:r>
      <w:t xml:space="preserve">Anlage 3 - </w:t>
    </w:r>
    <w:r w:rsidR="00B57C63">
      <w:t>Eigenerklärung</w:t>
    </w:r>
    <w:r>
      <w:br/>
      <w:t>Ausschreibung: Dienstleistungsauftrag</w:t>
    </w:r>
  </w:p>
  <w:p w14:paraId="021B5481" w14:textId="49B2662B" w:rsidR="00060792" w:rsidRDefault="00F01964" w:rsidP="00F01964">
    <w:pPr>
      <w:pStyle w:val="Kopfzeile"/>
      <w:spacing w:after="720"/>
    </w:pPr>
    <w:r>
      <w:rPr>
        <w:noProof/>
        <w:lang w:eastAsia="de-DE"/>
      </w:rPr>
      <w:drawing>
        <wp:anchor distT="0" distB="0" distL="114300" distR="114300" simplePos="0" relativeHeight="251659264" behindDoc="1" locked="0" layoutInCell="1" allowOverlap="1" wp14:anchorId="1B42F58B" wp14:editId="0530E322">
          <wp:simplePos x="0" y="0"/>
          <wp:positionH relativeFrom="page">
            <wp:posOffset>0</wp:posOffset>
          </wp:positionH>
          <wp:positionV relativeFrom="page">
            <wp:posOffset>0</wp:posOffset>
          </wp:positionV>
          <wp:extent cx="2727960" cy="360405"/>
          <wp:effectExtent l="0" t="0" r="0" b="1905"/>
          <wp:wrapNone/>
          <wp:docPr id="4"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Segoe UI"/>
        <w:noProof/>
        <w:sz w:val="16"/>
        <w:szCs w:val="16"/>
        <w:lang w:eastAsia="de-DE"/>
      </w:rPr>
      <w:drawing>
        <wp:anchor distT="0" distB="0" distL="114300" distR="114300" simplePos="0" relativeHeight="251660288" behindDoc="0" locked="0" layoutInCell="1" allowOverlap="1" wp14:anchorId="145BAD6C" wp14:editId="6533898D">
          <wp:simplePos x="0" y="0"/>
          <wp:positionH relativeFrom="column">
            <wp:posOffset>4003675</wp:posOffset>
          </wp:positionH>
          <wp:positionV relativeFrom="page">
            <wp:posOffset>403225</wp:posOffset>
          </wp:positionV>
          <wp:extent cx="2160000" cy="702000"/>
          <wp:effectExtent l="0" t="0" r="0" b="3175"/>
          <wp:wrapNone/>
          <wp:docPr id="5" name="Grafik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r w:rsidR="0020189A" w:rsidRPr="0040675D">
      <w:rPr>
        <w:rFonts w:cs="Segoe UI"/>
        <w:color w:val="000000" w:themeColor="text1"/>
      </w:rPr>
      <w:t xml:space="preserve">Vergabenummer: </w:t>
    </w:r>
    <w:r w:rsidR="00067BC4">
      <w:rPr>
        <w:rFonts w:cs="Segoe UI"/>
        <w:color w:val="000000" w:themeColor="text1"/>
      </w:rPr>
      <w:t>2022_</w:t>
    </w:r>
    <w:r w:rsidR="006B5442">
      <w:rPr>
        <w:rFonts w:cs="Segoe UI"/>
        <w:color w:val="000000" w:themeColor="text1"/>
      </w:rPr>
      <w:t>8</w:t>
    </w:r>
    <w:r w:rsidR="00067BC4">
      <w:rPr>
        <w:rFonts w:cs="Segoe UI"/>
        <w:color w:val="000000" w:themeColor="text1"/>
      </w:rPr>
      <w:t>_L</w:t>
    </w:r>
    <w:r w:rsidR="006B5442">
      <w:rPr>
        <w:rFonts w:cs="Segoe UI"/>
        <w:color w:val="000000" w:themeColor="text1"/>
      </w:rPr>
      <w:t>ayout_Handreichung</w:t>
    </w:r>
    <w:r w:rsidR="00067BC4">
      <w:rPr>
        <w:rFonts w:cs="Segoe UI"/>
        <w:color w:val="000000" w:themeColor="text1"/>
      </w:rPr>
      <w:t xml:space="preserve"> </w:t>
    </w:r>
    <w:r w:rsidR="00E05236">
      <w:rPr>
        <w:rFonts w:cs="Segoe UI"/>
        <w:color w:val="000000" w:themeColor="text1"/>
      </w:rPr>
      <w:t>Beratung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410D" w14:textId="4358BF21" w:rsidR="00F01964" w:rsidRDefault="00552B6C" w:rsidP="00F01964">
    <w:pPr>
      <w:pStyle w:val="Kopfzeile"/>
    </w:pPr>
    <w:r>
      <w:t xml:space="preserve">Anlage </w:t>
    </w:r>
    <w:r w:rsidR="00497CB1">
      <w:t>3</w:t>
    </w:r>
    <w:r>
      <w:t xml:space="preserve"> - Eigenerklärung</w:t>
    </w:r>
  </w:p>
  <w:p w14:paraId="768E2266" w14:textId="4612363F" w:rsidR="0040675D" w:rsidRPr="009201FA" w:rsidRDefault="009201FA" w:rsidP="00497CB1">
    <w:pPr>
      <w:spacing w:after="720"/>
    </w:pPr>
    <w:r>
      <w:t>Ausschreibung: Dienstleistungsauftrag</w:t>
    </w:r>
    <w:r>
      <w:br/>
    </w:r>
    <w:r w:rsidR="00F01964">
      <w:rPr>
        <w:noProof/>
        <w:lang w:eastAsia="de-DE"/>
      </w:rPr>
      <w:drawing>
        <wp:anchor distT="0" distB="0" distL="114300" distR="114300" simplePos="0" relativeHeight="251668480" behindDoc="1" locked="0" layoutInCell="1" allowOverlap="1" wp14:anchorId="132D7008" wp14:editId="12A7829F">
          <wp:simplePos x="0" y="0"/>
          <wp:positionH relativeFrom="page">
            <wp:posOffset>0</wp:posOffset>
          </wp:positionH>
          <wp:positionV relativeFrom="page">
            <wp:posOffset>0</wp:posOffset>
          </wp:positionV>
          <wp:extent cx="2727960" cy="360405"/>
          <wp:effectExtent l="0" t="0" r="0" b="1905"/>
          <wp:wrapNone/>
          <wp:docPr id="8" name="Grafik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24891" cy="360000"/>
                  </a:xfrm>
                  <a:prstGeom prst="rect">
                    <a:avLst/>
                  </a:prstGeom>
                </pic:spPr>
              </pic:pic>
            </a:graphicData>
          </a:graphic>
          <wp14:sizeRelH relativeFrom="page">
            <wp14:pctWidth>0</wp14:pctWidth>
          </wp14:sizeRelH>
          <wp14:sizeRelV relativeFrom="page">
            <wp14:pctHeight>0</wp14:pctHeight>
          </wp14:sizeRelV>
        </wp:anchor>
      </w:drawing>
    </w:r>
    <w:r w:rsidR="00F01964">
      <w:rPr>
        <w:rFonts w:eastAsia="Times New Roman" w:cs="Segoe UI"/>
        <w:noProof/>
        <w:sz w:val="16"/>
        <w:szCs w:val="16"/>
        <w:lang w:eastAsia="de-DE"/>
      </w:rPr>
      <w:drawing>
        <wp:anchor distT="0" distB="0" distL="114300" distR="114300" simplePos="0" relativeHeight="251669504" behindDoc="0" locked="0" layoutInCell="1" allowOverlap="1" wp14:anchorId="2AAE9382" wp14:editId="3F4ACB0E">
          <wp:simplePos x="0" y="0"/>
          <wp:positionH relativeFrom="column">
            <wp:posOffset>4003675</wp:posOffset>
          </wp:positionH>
          <wp:positionV relativeFrom="page">
            <wp:posOffset>403225</wp:posOffset>
          </wp:positionV>
          <wp:extent cx="2160000" cy="702000"/>
          <wp:effectExtent l="0" t="0" r="0" b="3175"/>
          <wp:wrapNone/>
          <wp:docPr id="9" name="Grafik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160000" cy="702000"/>
                  </a:xfrm>
                  <a:prstGeom prst="rect">
                    <a:avLst/>
                  </a:prstGeom>
                </pic:spPr>
              </pic:pic>
            </a:graphicData>
          </a:graphic>
          <wp14:sizeRelH relativeFrom="page">
            <wp14:pctWidth>0</wp14:pctWidth>
          </wp14:sizeRelH>
          <wp14:sizeRelV relativeFrom="page">
            <wp14:pctHeight>0</wp14:pctHeight>
          </wp14:sizeRelV>
        </wp:anchor>
      </w:drawing>
    </w:r>
    <w:bookmarkStart w:id="0" w:name="_Hlk89775498"/>
    <w:r w:rsidR="0040675D" w:rsidRPr="0040675D">
      <w:rPr>
        <w:rFonts w:cs="Segoe UI"/>
        <w:color w:val="000000" w:themeColor="text1"/>
      </w:rPr>
      <w:t xml:space="preserve">Vergabenummer: </w:t>
    </w:r>
    <w:r w:rsidR="0040675D">
      <w:rPr>
        <w:rFonts w:cs="Segoe UI"/>
        <w:color w:val="000000" w:themeColor="text1"/>
      </w:rPr>
      <w:t>202</w:t>
    </w:r>
    <w:r w:rsidR="001C24EF">
      <w:rPr>
        <w:rFonts w:cs="Segoe UI"/>
        <w:color w:val="000000" w:themeColor="text1"/>
      </w:rPr>
      <w:t>2</w:t>
    </w:r>
    <w:r w:rsidR="0040675D">
      <w:rPr>
        <w:rFonts w:cs="Segoe UI"/>
        <w:color w:val="000000" w:themeColor="text1"/>
      </w:rPr>
      <w:t>_</w:t>
    </w:r>
    <w:bookmarkEnd w:id="0"/>
    <w:r w:rsidR="006B5442">
      <w:rPr>
        <w:rFonts w:cs="Segoe UI"/>
        <w:color w:val="000000" w:themeColor="text1"/>
      </w:rPr>
      <w:t>8</w:t>
    </w:r>
    <w:r w:rsidR="008239D9">
      <w:rPr>
        <w:rFonts w:cs="Segoe UI"/>
        <w:color w:val="000000" w:themeColor="text1"/>
      </w:rPr>
      <w:t>_</w:t>
    </w:r>
    <w:r w:rsidR="006B5442">
      <w:rPr>
        <w:rFonts w:cs="Segoe UI"/>
        <w:color w:val="000000" w:themeColor="text1"/>
      </w:rPr>
      <w:t>Layout_Handreichung</w:t>
    </w:r>
    <w:r w:rsidR="00E05236">
      <w:rPr>
        <w:rFonts w:cs="Segoe UI"/>
        <w:color w:val="000000" w:themeColor="text1"/>
      </w:rPr>
      <w:t xml:space="preserve"> Beratung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decimal"/>
      <w:lvlText w:val="%1.%2.%3."/>
      <w:lvlJc w:val="left"/>
      <w:pPr>
        <w:tabs>
          <w:tab w:val="num" w:pos="1560"/>
        </w:tabs>
        <w:ind w:left="1560" w:hanging="840"/>
      </w:p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1" w15:restartNumberingAfterBreak="0">
    <w:nsid w:val="03394496"/>
    <w:multiLevelType w:val="multilevel"/>
    <w:tmpl w:val="00000001"/>
    <w:numStyleLink w:val="Formatvorlage1"/>
  </w:abstractNum>
  <w:abstractNum w:abstractNumId="2" w15:restartNumberingAfterBreak="0">
    <w:nsid w:val="0B10242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1A0D47"/>
    <w:multiLevelType w:val="multilevel"/>
    <w:tmpl w:val="D7B2436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D9B40AD"/>
    <w:multiLevelType w:val="hybridMultilevel"/>
    <w:tmpl w:val="BF64D6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4AA15B5"/>
    <w:multiLevelType w:val="multilevel"/>
    <w:tmpl w:val="00000001"/>
    <w:styleLink w:val="Formatvorlage1"/>
    <w:lvl w:ilvl="0">
      <w:start w:val="1"/>
      <w:numFmt w:val="decimal"/>
      <w:lvlText w:val="%1."/>
      <w:lvlJc w:val="left"/>
      <w:pPr>
        <w:tabs>
          <w:tab w:val="num" w:pos="520"/>
        </w:tabs>
        <w:ind w:left="520" w:hanging="520"/>
      </w:pPr>
    </w:lvl>
    <w:lvl w:ilvl="1">
      <w:start w:val="1"/>
      <w:numFmt w:val="decimal"/>
      <w:lvlText w:val="%1.%2."/>
      <w:lvlJc w:val="left"/>
      <w:pPr>
        <w:tabs>
          <w:tab w:val="num" w:pos="1040"/>
        </w:tabs>
        <w:ind w:left="1040" w:hanging="680"/>
      </w:pPr>
    </w:lvl>
    <w:lvl w:ilvl="2">
      <w:start w:val="1"/>
      <w:numFmt w:val="bullet"/>
      <w:lvlText w:val=""/>
      <w:lvlJc w:val="left"/>
      <w:pPr>
        <w:tabs>
          <w:tab w:val="num" w:pos="1560"/>
        </w:tabs>
        <w:ind w:left="1560" w:hanging="840"/>
      </w:pPr>
      <w:rPr>
        <w:rFonts w:ascii="Symbol" w:hAnsi="Symbol" w:hint="default"/>
        <w:color w:val="auto"/>
      </w:rPr>
    </w:lvl>
    <w:lvl w:ilvl="3">
      <w:start w:val="1"/>
      <w:numFmt w:val="bullet"/>
      <w:lvlText w:val="·"/>
      <w:lvlJc w:val="left"/>
      <w:pPr>
        <w:tabs>
          <w:tab w:val="num" w:pos="1520"/>
        </w:tabs>
        <w:ind w:left="1520" w:hanging="400"/>
      </w:pPr>
      <w:rPr>
        <w:rFonts w:ascii="Symbol" w:eastAsia="Symbol" w:hAnsi="Symbol" w:cs="Symbol"/>
      </w:rPr>
    </w:lvl>
    <w:lvl w:ilvl="4">
      <w:start w:val="1"/>
      <w:numFmt w:val="bullet"/>
      <w:lvlText w:val="·"/>
      <w:lvlJc w:val="left"/>
      <w:pPr>
        <w:tabs>
          <w:tab w:val="num" w:pos="1760"/>
        </w:tabs>
        <w:ind w:left="1760" w:hanging="400"/>
      </w:pPr>
      <w:rPr>
        <w:rFonts w:ascii="Symbol" w:eastAsia="Symbol" w:hAnsi="Symbol" w:cs="Symbol"/>
      </w:rPr>
    </w:lvl>
    <w:lvl w:ilvl="5">
      <w:start w:val="1"/>
      <w:numFmt w:val="bullet"/>
      <w:lvlText w:val="·"/>
      <w:lvlJc w:val="left"/>
      <w:pPr>
        <w:tabs>
          <w:tab w:val="num" w:pos="1760"/>
        </w:tabs>
        <w:ind w:left="1760" w:hanging="400"/>
      </w:pPr>
      <w:rPr>
        <w:rFonts w:ascii="Symbol" w:eastAsia="Symbol" w:hAnsi="Symbol" w:cs="Symbol"/>
      </w:rPr>
    </w:lvl>
    <w:lvl w:ilvl="6">
      <w:start w:val="1"/>
      <w:numFmt w:val="bullet"/>
      <w:lvlText w:val="·"/>
      <w:lvlJc w:val="left"/>
      <w:pPr>
        <w:tabs>
          <w:tab w:val="num" w:pos="1760"/>
        </w:tabs>
        <w:ind w:left="1760" w:hanging="400"/>
      </w:pPr>
      <w:rPr>
        <w:rFonts w:ascii="Symbol" w:eastAsia="Symbol" w:hAnsi="Symbol" w:cs="Symbol"/>
      </w:rPr>
    </w:lvl>
    <w:lvl w:ilvl="7">
      <w:start w:val="1"/>
      <w:numFmt w:val="bullet"/>
      <w:lvlText w:val="·"/>
      <w:lvlJc w:val="left"/>
      <w:pPr>
        <w:tabs>
          <w:tab w:val="num" w:pos="1760"/>
        </w:tabs>
        <w:ind w:left="1760" w:hanging="400"/>
      </w:pPr>
      <w:rPr>
        <w:rFonts w:ascii="Symbol" w:eastAsia="Symbol" w:hAnsi="Symbol" w:cs="Symbol"/>
      </w:rPr>
    </w:lvl>
    <w:lvl w:ilvl="8">
      <w:start w:val="1"/>
      <w:numFmt w:val="bullet"/>
      <w:lvlText w:val="·"/>
      <w:lvlJc w:val="left"/>
      <w:pPr>
        <w:tabs>
          <w:tab w:val="num" w:pos="1760"/>
        </w:tabs>
        <w:ind w:left="1760" w:hanging="400"/>
      </w:pPr>
      <w:rPr>
        <w:rFonts w:ascii="Symbol" w:eastAsia="Symbol" w:hAnsi="Symbol" w:cs="Symbol"/>
      </w:rPr>
    </w:lvl>
  </w:abstractNum>
  <w:abstractNum w:abstractNumId="6" w15:restartNumberingAfterBreak="0">
    <w:nsid w:val="383E61A8"/>
    <w:multiLevelType w:val="multilevel"/>
    <w:tmpl w:val="47CA6CBE"/>
    <w:lvl w:ilvl="0">
      <w:start w:val="1"/>
      <w:numFmt w:val="decimal"/>
      <w:pStyle w:val="Textberschrift"/>
      <w:lvlText w:val="%1."/>
      <w:lvlJc w:val="left"/>
      <w:pPr>
        <w:ind w:left="720" w:hanging="360"/>
      </w:pPr>
      <w:rPr>
        <w:rFonts w:hint="default"/>
      </w:rPr>
    </w:lvl>
    <w:lvl w:ilvl="1">
      <w:start w:val="1"/>
      <w:numFmt w:val="decimal"/>
      <w:pStyle w:val="berschriftTabelle"/>
      <w:lvlText w:val="%1.%2."/>
      <w:lvlJc w:val="left"/>
      <w:pPr>
        <w:ind w:left="644"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FF019F2"/>
    <w:multiLevelType w:val="hybridMultilevel"/>
    <w:tmpl w:val="0142C3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D055A2"/>
    <w:multiLevelType w:val="hybridMultilevel"/>
    <w:tmpl w:val="DC0E9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D65A33"/>
    <w:multiLevelType w:val="hybridMultilevel"/>
    <w:tmpl w:val="1B6417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96D27FC"/>
    <w:multiLevelType w:val="hybridMultilevel"/>
    <w:tmpl w:val="A76C460C"/>
    <w:lvl w:ilvl="0" w:tplc="7646FF02">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0C10CF"/>
    <w:multiLevelType w:val="hybridMultilevel"/>
    <w:tmpl w:val="F65833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B628C6"/>
    <w:multiLevelType w:val="hybridMultilevel"/>
    <w:tmpl w:val="4E0C86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24276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20F3D1D"/>
    <w:multiLevelType w:val="hybridMultilevel"/>
    <w:tmpl w:val="6D3E455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48E1C85"/>
    <w:multiLevelType w:val="hybridMultilevel"/>
    <w:tmpl w:val="9C528B3E"/>
    <w:lvl w:ilvl="0" w:tplc="7D12AB06">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B19379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4208750">
    <w:abstractNumId w:val="0"/>
  </w:num>
  <w:num w:numId="2" w16cid:durableId="2070957982">
    <w:abstractNumId w:val="6"/>
  </w:num>
  <w:num w:numId="3" w16cid:durableId="1123382701">
    <w:abstractNumId w:val="4"/>
  </w:num>
  <w:num w:numId="4" w16cid:durableId="1310015804">
    <w:abstractNumId w:val="8"/>
  </w:num>
  <w:num w:numId="5" w16cid:durableId="605771220">
    <w:abstractNumId w:val="7"/>
  </w:num>
  <w:num w:numId="6" w16cid:durableId="572549952">
    <w:abstractNumId w:val="11"/>
  </w:num>
  <w:num w:numId="7" w16cid:durableId="329677151">
    <w:abstractNumId w:val="3"/>
  </w:num>
  <w:num w:numId="8" w16cid:durableId="1666743181">
    <w:abstractNumId w:val="16"/>
  </w:num>
  <w:num w:numId="9" w16cid:durableId="1586525612">
    <w:abstractNumId w:val="9"/>
  </w:num>
  <w:num w:numId="10" w16cid:durableId="2068257641">
    <w:abstractNumId w:val="14"/>
  </w:num>
  <w:num w:numId="11" w16cid:durableId="1563247196">
    <w:abstractNumId w:val="12"/>
  </w:num>
  <w:num w:numId="12" w16cid:durableId="1841654143">
    <w:abstractNumId w:val="2"/>
  </w:num>
  <w:num w:numId="13" w16cid:durableId="116533924">
    <w:abstractNumId w:val="15"/>
  </w:num>
  <w:num w:numId="14" w16cid:durableId="1019350105">
    <w:abstractNumId w:val="13"/>
  </w:num>
  <w:num w:numId="15" w16cid:durableId="1071005022">
    <w:abstractNumId w:val="1"/>
  </w:num>
  <w:num w:numId="16" w16cid:durableId="1815754460">
    <w:abstractNumId w:val="5"/>
  </w:num>
  <w:num w:numId="17" w16cid:durableId="4046916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763"/>
    <w:rsid w:val="00003ADC"/>
    <w:rsid w:val="00014B15"/>
    <w:rsid w:val="00021C0D"/>
    <w:rsid w:val="0003166C"/>
    <w:rsid w:val="00060792"/>
    <w:rsid w:val="00067BC4"/>
    <w:rsid w:val="000C0BC4"/>
    <w:rsid w:val="000D3FCC"/>
    <w:rsid w:val="000F5E9A"/>
    <w:rsid w:val="000F7B7C"/>
    <w:rsid w:val="00125401"/>
    <w:rsid w:val="001474BA"/>
    <w:rsid w:val="00150DE5"/>
    <w:rsid w:val="00154EA6"/>
    <w:rsid w:val="00182BF7"/>
    <w:rsid w:val="001C24EF"/>
    <w:rsid w:val="001C7289"/>
    <w:rsid w:val="001D7B1A"/>
    <w:rsid w:val="0020189A"/>
    <w:rsid w:val="00231FAF"/>
    <w:rsid w:val="002530F5"/>
    <w:rsid w:val="00264419"/>
    <w:rsid w:val="002812DA"/>
    <w:rsid w:val="002916DD"/>
    <w:rsid w:val="002A59E2"/>
    <w:rsid w:val="00302420"/>
    <w:rsid w:val="00303BD3"/>
    <w:rsid w:val="003460D4"/>
    <w:rsid w:val="003C242B"/>
    <w:rsid w:val="003E7491"/>
    <w:rsid w:val="0040675D"/>
    <w:rsid w:val="00426D38"/>
    <w:rsid w:val="00437257"/>
    <w:rsid w:val="00437F33"/>
    <w:rsid w:val="00484354"/>
    <w:rsid w:val="00497CB1"/>
    <w:rsid w:val="004C2E55"/>
    <w:rsid w:val="004D0D29"/>
    <w:rsid w:val="00552B6C"/>
    <w:rsid w:val="00556C15"/>
    <w:rsid w:val="0055C90E"/>
    <w:rsid w:val="00560315"/>
    <w:rsid w:val="005616A6"/>
    <w:rsid w:val="0057640B"/>
    <w:rsid w:val="0058131C"/>
    <w:rsid w:val="00591B5C"/>
    <w:rsid w:val="00594C0C"/>
    <w:rsid w:val="005A53E1"/>
    <w:rsid w:val="005B3DF4"/>
    <w:rsid w:val="005E2763"/>
    <w:rsid w:val="005E5562"/>
    <w:rsid w:val="005F4EC3"/>
    <w:rsid w:val="00624121"/>
    <w:rsid w:val="006870E7"/>
    <w:rsid w:val="006A7002"/>
    <w:rsid w:val="006B5442"/>
    <w:rsid w:val="006D7B91"/>
    <w:rsid w:val="007029B2"/>
    <w:rsid w:val="00704748"/>
    <w:rsid w:val="0072067D"/>
    <w:rsid w:val="00724024"/>
    <w:rsid w:val="00745D91"/>
    <w:rsid w:val="00770157"/>
    <w:rsid w:val="007860F9"/>
    <w:rsid w:val="007B1BF6"/>
    <w:rsid w:val="007B44F6"/>
    <w:rsid w:val="007C13BB"/>
    <w:rsid w:val="007C356C"/>
    <w:rsid w:val="007D7E41"/>
    <w:rsid w:val="008239D9"/>
    <w:rsid w:val="00845B7B"/>
    <w:rsid w:val="0085129F"/>
    <w:rsid w:val="00863F9A"/>
    <w:rsid w:val="00865952"/>
    <w:rsid w:val="008876BB"/>
    <w:rsid w:val="008A4D2E"/>
    <w:rsid w:val="008B1071"/>
    <w:rsid w:val="008C2F96"/>
    <w:rsid w:val="008E19A9"/>
    <w:rsid w:val="009131E0"/>
    <w:rsid w:val="009201FA"/>
    <w:rsid w:val="009336FF"/>
    <w:rsid w:val="00945B13"/>
    <w:rsid w:val="00950BD7"/>
    <w:rsid w:val="00A3436D"/>
    <w:rsid w:val="00A55AB2"/>
    <w:rsid w:val="00A951A3"/>
    <w:rsid w:val="00AA2970"/>
    <w:rsid w:val="00AA418B"/>
    <w:rsid w:val="00AA435D"/>
    <w:rsid w:val="00AA7DEF"/>
    <w:rsid w:val="00AD490A"/>
    <w:rsid w:val="00AE7020"/>
    <w:rsid w:val="00B02D17"/>
    <w:rsid w:val="00B33DA9"/>
    <w:rsid w:val="00B41B96"/>
    <w:rsid w:val="00B57C63"/>
    <w:rsid w:val="00B57FD4"/>
    <w:rsid w:val="00B63897"/>
    <w:rsid w:val="00BF01EE"/>
    <w:rsid w:val="00BF11F4"/>
    <w:rsid w:val="00C10C9A"/>
    <w:rsid w:val="00C23226"/>
    <w:rsid w:val="00C24B3E"/>
    <w:rsid w:val="00C62D45"/>
    <w:rsid w:val="00C84AB3"/>
    <w:rsid w:val="00C94D72"/>
    <w:rsid w:val="00CD3DD5"/>
    <w:rsid w:val="00D11640"/>
    <w:rsid w:val="00D43FD2"/>
    <w:rsid w:val="00D8023F"/>
    <w:rsid w:val="00DA0E54"/>
    <w:rsid w:val="00DB11A8"/>
    <w:rsid w:val="00DD4A77"/>
    <w:rsid w:val="00E05236"/>
    <w:rsid w:val="00E238D4"/>
    <w:rsid w:val="00E47D2A"/>
    <w:rsid w:val="00E5718E"/>
    <w:rsid w:val="00E645D9"/>
    <w:rsid w:val="00E731A6"/>
    <w:rsid w:val="00EA4CA7"/>
    <w:rsid w:val="00F00C04"/>
    <w:rsid w:val="00F01964"/>
    <w:rsid w:val="00F06F93"/>
    <w:rsid w:val="00F61025"/>
    <w:rsid w:val="00F643C1"/>
    <w:rsid w:val="00F6556E"/>
    <w:rsid w:val="00F8014A"/>
    <w:rsid w:val="00FE23AD"/>
    <w:rsid w:val="00FE710C"/>
    <w:rsid w:val="00FF7952"/>
    <w:rsid w:val="06792337"/>
    <w:rsid w:val="1167CF27"/>
    <w:rsid w:val="11F04956"/>
    <w:rsid w:val="120757A7"/>
    <w:rsid w:val="15DB2E23"/>
    <w:rsid w:val="1F88389F"/>
    <w:rsid w:val="2504119B"/>
    <w:rsid w:val="275C60C3"/>
    <w:rsid w:val="29CF6362"/>
    <w:rsid w:val="2B722347"/>
    <w:rsid w:val="2E273028"/>
    <w:rsid w:val="30660066"/>
    <w:rsid w:val="33ACBD70"/>
    <w:rsid w:val="340C6E14"/>
    <w:rsid w:val="36890C05"/>
    <w:rsid w:val="374A0FFA"/>
    <w:rsid w:val="39710EEF"/>
    <w:rsid w:val="3DBB8DA0"/>
    <w:rsid w:val="4177B7F5"/>
    <w:rsid w:val="5080BE99"/>
    <w:rsid w:val="5278D534"/>
    <w:rsid w:val="5A4179F3"/>
    <w:rsid w:val="5E95353B"/>
    <w:rsid w:val="643E576B"/>
    <w:rsid w:val="65EE1996"/>
    <w:rsid w:val="680AEFDB"/>
    <w:rsid w:val="695E237B"/>
    <w:rsid w:val="7073B15C"/>
    <w:rsid w:val="7159F30C"/>
    <w:rsid w:val="71F6BD5A"/>
    <w:rsid w:val="79FA58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3920"/>
  <w15:docId w15:val="{285BB2DE-D3E7-4258-A2AA-67F6DD396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6D38"/>
    <w:rPr>
      <w:rFonts w:ascii="Segoe UI" w:hAnsi="Segoe UI"/>
    </w:rPr>
  </w:style>
  <w:style w:type="paragraph" w:styleId="berschrift1">
    <w:name w:val="heading 1"/>
    <w:basedOn w:val="Standard"/>
    <w:next w:val="Standard"/>
    <w:link w:val="berschrift1Zchn"/>
    <w:uiPriority w:val="9"/>
    <w:qFormat/>
    <w:rsid w:val="00950BD7"/>
    <w:pPr>
      <w:keepNext/>
      <w:keepLines/>
      <w:spacing w:before="360" w:after="360"/>
      <w:outlineLvl w:val="0"/>
    </w:pPr>
    <w:rPr>
      <w:rFonts w:ascii="Segoe UI Semibold" w:eastAsiaTheme="majorEastAsia" w:hAnsi="Segoe UI Semibold" w:cstheme="majorBidi"/>
      <w:bCs/>
      <w:color w:val="1D437D"/>
      <w:sz w:val="40"/>
      <w:szCs w:val="28"/>
    </w:rPr>
  </w:style>
  <w:style w:type="paragraph" w:styleId="berschrift2">
    <w:name w:val="heading 2"/>
    <w:basedOn w:val="Standard"/>
    <w:next w:val="Standard"/>
    <w:link w:val="berschrift2Zchn"/>
    <w:uiPriority w:val="9"/>
    <w:unhideWhenUsed/>
    <w:qFormat/>
    <w:rsid w:val="00F01964"/>
    <w:pPr>
      <w:keepNext/>
      <w:keepLines/>
      <w:spacing w:before="360" w:after="120"/>
      <w:outlineLvl w:val="1"/>
    </w:pPr>
    <w:rPr>
      <w:rFonts w:ascii="Segoe UI Semibold" w:eastAsiaTheme="majorEastAsia" w:hAnsi="Segoe UI Semibold" w:cstheme="majorBidi"/>
      <w:color w:val="1F3864" w:themeColor="accent1" w:themeShade="80"/>
      <w:sz w:val="32"/>
      <w:szCs w:val="26"/>
    </w:rPr>
  </w:style>
  <w:style w:type="paragraph" w:styleId="berschrift3">
    <w:name w:val="heading 3"/>
    <w:basedOn w:val="Standard"/>
    <w:next w:val="Standard"/>
    <w:link w:val="berschrift3Zchn"/>
    <w:uiPriority w:val="9"/>
    <w:unhideWhenUsed/>
    <w:qFormat/>
    <w:rsid w:val="00F01964"/>
    <w:pPr>
      <w:keepNext/>
      <w:keepLines/>
      <w:spacing w:before="120" w:after="120"/>
      <w:outlineLvl w:val="2"/>
    </w:pPr>
    <w:rPr>
      <w:rFonts w:ascii="Segoe UI Semibold" w:eastAsiaTheme="majorEastAsia" w:hAnsi="Segoe UI Semibold" w:cstheme="majorBidi"/>
      <w:color w:val="1F3864" w:themeColor="accent1" w:themeShade="80"/>
      <w:sz w:val="28"/>
      <w:szCs w:val="24"/>
    </w:rPr>
  </w:style>
  <w:style w:type="paragraph" w:styleId="berschrift4">
    <w:name w:val="heading 4"/>
    <w:basedOn w:val="Standard"/>
    <w:next w:val="Standard"/>
    <w:link w:val="berschrift4Zchn"/>
    <w:uiPriority w:val="9"/>
    <w:unhideWhenUsed/>
    <w:qFormat/>
    <w:rsid w:val="00426D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E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opic3">
    <w:name w:val="MM Topic 3"/>
    <w:next w:val="Standard"/>
    <w:qFormat/>
    <w:rsid w:val="00182BF7"/>
    <w:pPr>
      <w:spacing w:after="0" w:line="240" w:lineRule="auto"/>
    </w:pPr>
    <w:rPr>
      <w:rFonts w:ascii="Segoe UI" w:eastAsia="Segoe UI" w:hAnsi="Segoe UI" w:cs="Segoe UI"/>
      <w:color w:val="000000"/>
      <w:sz w:val="20"/>
      <w:szCs w:val="24"/>
      <w:lang w:val="en-US"/>
    </w:rPr>
  </w:style>
  <w:style w:type="character" w:styleId="Hyperlink">
    <w:name w:val="Hyperlink"/>
    <w:basedOn w:val="Absatz-Standardschriftart"/>
    <w:uiPriority w:val="99"/>
    <w:unhideWhenUsed/>
    <w:rsid w:val="00556C15"/>
    <w:rPr>
      <w:color w:val="0563C1" w:themeColor="hyperlink"/>
      <w:u w:val="single"/>
    </w:rPr>
  </w:style>
  <w:style w:type="character" w:customStyle="1" w:styleId="NichtaufgelsteErwhnung1">
    <w:name w:val="Nicht aufgelöste Erwähnung1"/>
    <w:basedOn w:val="Absatz-Standardschriftart"/>
    <w:uiPriority w:val="99"/>
    <w:semiHidden/>
    <w:unhideWhenUsed/>
    <w:rsid w:val="00556C15"/>
    <w:rPr>
      <w:color w:val="605E5C"/>
      <w:shd w:val="clear" w:color="auto" w:fill="E1DFDD"/>
    </w:rPr>
  </w:style>
  <w:style w:type="paragraph" w:styleId="Titel">
    <w:name w:val="Title"/>
    <w:basedOn w:val="Standard"/>
    <w:next w:val="Standard"/>
    <w:link w:val="TitelZchn"/>
    <w:uiPriority w:val="10"/>
    <w:qFormat/>
    <w:rsid w:val="008876BB"/>
    <w:pPr>
      <w:spacing w:after="0" w:line="240" w:lineRule="auto"/>
      <w:contextualSpacing/>
    </w:pPr>
    <w:rPr>
      <w:rFonts w:ascii="Calibri" w:eastAsiaTheme="majorEastAsia" w:hAnsi="Calibri" w:cstheme="majorBidi"/>
      <w:spacing w:val="-10"/>
      <w:kern w:val="28"/>
      <w:sz w:val="32"/>
      <w:szCs w:val="56"/>
    </w:rPr>
  </w:style>
  <w:style w:type="character" w:customStyle="1" w:styleId="TitelZchn">
    <w:name w:val="Titel Zchn"/>
    <w:basedOn w:val="Absatz-Standardschriftart"/>
    <w:link w:val="Titel"/>
    <w:uiPriority w:val="10"/>
    <w:rsid w:val="008876BB"/>
    <w:rPr>
      <w:rFonts w:ascii="Calibri" w:eastAsiaTheme="majorEastAsia" w:hAnsi="Calibri" w:cstheme="majorBidi"/>
      <w:spacing w:val="-10"/>
      <w:kern w:val="28"/>
      <w:sz w:val="32"/>
      <w:szCs w:val="56"/>
    </w:rPr>
  </w:style>
  <w:style w:type="character" w:customStyle="1" w:styleId="berschrift1Zchn">
    <w:name w:val="Überschrift 1 Zchn"/>
    <w:basedOn w:val="Absatz-Standardschriftart"/>
    <w:link w:val="berschrift1"/>
    <w:uiPriority w:val="9"/>
    <w:rsid w:val="00950BD7"/>
    <w:rPr>
      <w:rFonts w:ascii="Segoe UI Semibold" w:eastAsiaTheme="majorEastAsia" w:hAnsi="Segoe UI Semibold" w:cstheme="majorBidi"/>
      <w:bCs/>
      <w:color w:val="1D437D"/>
      <w:sz w:val="40"/>
      <w:szCs w:val="28"/>
    </w:rPr>
  </w:style>
  <w:style w:type="paragraph" w:styleId="Sprechblasentext">
    <w:name w:val="Balloon Text"/>
    <w:basedOn w:val="Standard"/>
    <w:link w:val="SprechblasentextZchn"/>
    <w:uiPriority w:val="99"/>
    <w:semiHidden/>
    <w:unhideWhenUsed/>
    <w:rsid w:val="00B33DA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A9"/>
    <w:rPr>
      <w:rFonts w:ascii="Tahoma" w:hAnsi="Tahoma" w:cs="Tahoma"/>
      <w:sz w:val="16"/>
      <w:szCs w:val="16"/>
    </w:rPr>
  </w:style>
  <w:style w:type="paragraph" w:styleId="Kopfzeile">
    <w:name w:val="header"/>
    <w:basedOn w:val="Standard"/>
    <w:link w:val="KopfzeileZchn"/>
    <w:uiPriority w:val="99"/>
    <w:unhideWhenUsed/>
    <w:rsid w:val="005E556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5562"/>
    <w:rPr>
      <w:rFonts w:ascii="Segoe UI" w:hAnsi="Segoe UI"/>
      <w:sz w:val="24"/>
    </w:rPr>
  </w:style>
  <w:style w:type="paragraph" w:styleId="Fuzeile">
    <w:name w:val="footer"/>
    <w:basedOn w:val="Standard"/>
    <w:link w:val="FuzeileZchn"/>
    <w:uiPriority w:val="99"/>
    <w:unhideWhenUsed/>
    <w:rsid w:val="005E556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5562"/>
    <w:rPr>
      <w:rFonts w:ascii="Segoe UI" w:hAnsi="Segoe UI"/>
      <w:sz w:val="24"/>
    </w:rPr>
  </w:style>
  <w:style w:type="character" w:styleId="BesuchterLink">
    <w:name w:val="FollowedHyperlink"/>
    <w:basedOn w:val="Absatz-Standardschriftart"/>
    <w:uiPriority w:val="99"/>
    <w:semiHidden/>
    <w:unhideWhenUsed/>
    <w:rsid w:val="00863F9A"/>
    <w:rPr>
      <w:color w:val="954F72" w:themeColor="followedHyperlink"/>
      <w:u w:val="single"/>
    </w:rPr>
  </w:style>
  <w:style w:type="character" w:customStyle="1" w:styleId="berschrift2Zchn">
    <w:name w:val="Überschrift 2 Zchn"/>
    <w:basedOn w:val="Absatz-Standardschriftart"/>
    <w:link w:val="berschrift2"/>
    <w:uiPriority w:val="9"/>
    <w:rsid w:val="00F01964"/>
    <w:rPr>
      <w:rFonts w:ascii="Segoe UI Semibold" w:eastAsiaTheme="majorEastAsia" w:hAnsi="Segoe UI Semibold" w:cstheme="majorBidi"/>
      <w:color w:val="1F3864" w:themeColor="accent1" w:themeShade="80"/>
      <w:sz w:val="32"/>
      <w:szCs w:val="26"/>
    </w:rPr>
  </w:style>
  <w:style w:type="paragraph" w:customStyle="1" w:styleId="TextZelle2">
    <w:name w:val="Text Zelle2"/>
    <w:basedOn w:val="Standard"/>
    <w:rsid w:val="007D7E41"/>
    <w:pPr>
      <w:spacing w:before="60" w:after="60" w:line="240" w:lineRule="auto"/>
    </w:pPr>
    <w:rPr>
      <w:rFonts w:ascii="Arial" w:eastAsia="Times New Roman" w:hAnsi="Arial" w:cs="Times New Roman"/>
      <w:color w:val="003300"/>
      <w:szCs w:val="20"/>
      <w:lang w:val="de-CH" w:eastAsia="de-DE"/>
    </w:rPr>
  </w:style>
  <w:style w:type="paragraph" w:customStyle="1" w:styleId="berschriftTabelle">
    <w:name w:val="_Überschrift_Tabelle"/>
    <w:basedOn w:val="TextZelle2"/>
    <w:qFormat/>
    <w:rsid w:val="007D7E41"/>
    <w:pPr>
      <w:numPr>
        <w:ilvl w:val="1"/>
        <w:numId w:val="2"/>
      </w:numPr>
    </w:pPr>
    <w:rPr>
      <w:rFonts w:asciiTheme="minorHAnsi" w:hAnsiTheme="minorHAnsi" w:cstheme="minorHAnsi"/>
      <w:b/>
      <w:bCs/>
      <w:color w:val="auto"/>
    </w:rPr>
  </w:style>
  <w:style w:type="paragraph" w:customStyle="1" w:styleId="Textberschrift">
    <w:name w:val="_Text_Überschrift"/>
    <w:qFormat/>
    <w:rsid w:val="007D7E41"/>
    <w:pPr>
      <w:numPr>
        <w:numId w:val="2"/>
      </w:numPr>
    </w:pPr>
    <w:rPr>
      <w:rFonts w:eastAsia="Times New Roman" w:cstheme="minorHAnsi"/>
      <w:b/>
      <w:bCs/>
      <w:szCs w:val="20"/>
      <w:lang w:val="de-CH" w:eastAsia="de-DE"/>
    </w:rPr>
  </w:style>
  <w:style w:type="character" w:customStyle="1" w:styleId="berschrift3Zchn">
    <w:name w:val="Überschrift 3 Zchn"/>
    <w:basedOn w:val="Absatz-Standardschriftart"/>
    <w:link w:val="berschrift3"/>
    <w:uiPriority w:val="9"/>
    <w:rsid w:val="00F01964"/>
    <w:rPr>
      <w:rFonts w:ascii="Segoe UI Semibold" w:eastAsiaTheme="majorEastAsia" w:hAnsi="Segoe UI Semibold" w:cstheme="majorBidi"/>
      <w:color w:val="1F3864" w:themeColor="accent1" w:themeShade="80"/>
      <w:sz w:val="28"/>
      <w:szCs w:val="24"/>
    </w:rPr>
  </w:style>
  <w:style w:type="paragraph" w:styleId="Listenabsatz">
    <w:name w:val="List Paragraph"/>
    <w:basedOn w:val="Standard"/>
    <w:uiPriority w:val="34"/>
    <w:qFormat/>
    <w:rsid w:val="00426D38"/>
    <w:pPr>
      <w:ind w:left="720"/>
      <w:contextualSpacing/>
    </w:pPr>
  </w:style>
  <w:style w:type="character" w:customStyle="1" w:styleId="berschrift4Zchn">
    <w:name w:val="Überschrift 4 Zchn"/>
    <w:basedOn w:val="Absatz-Standardschriftart"/>
    <w:link w:val="berschrift4"/>
    <w:uiPriority w:val="9"/>
    <w:rsid w:val="00426D38"/>
    <w:rPr>
      <w:rFonts w:asciiTheme="majorHAnsi" w:eastAsiaTheme="majorEastAsia" w:hAnsiTheme="majorHAnsi" w:cstheme="majorBidi"/>
      <w:i/>
      <w:iCs/>
      <w:color w:val="2F5496" w:themeColor="accent1" w:themeShade="BF"/>
    </w:rPr>
  </w:style>
  <w:style w:type="numbering" w:customStyle="1" w:styleId="Formatvorlage1">
    <w:name w:val="Formatvorlage1"/>
    <w:uiPriority w:val="99"/>
    <w:rsid w:val="00FE23AD"/>
    <w:pPr>
      <w:numPr>
        <w:numId w:val="16"/>
      </w:numPr>
    </w:p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Segoe UI" w:hAnsi="Segoe UI"/>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F00C0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DAE064EDF72B743B5912365487D04AC" ma:contentTypeVersion="8" ma:contentTypeDescription="Ein neues Dokument erstellen." ma:contentTypeScope="" ma:versionID="4ed06f2cc14f6b9101d234401722af4e">
  <xsd:schema xmlns:xsd="http://www.w3.org/2001/XMLSchema" xmlns:xs="http://www.w3.org/2001/XMLSchema" xmlns:p="http://schemas.microsoft.com/office/2006/metadata/properties" xmlns:ns2="d2020735-ebfc-42eb-8c20-21d27c648d8d" targetNamespace="http://schemas.microsoft.com/office/2006/metadata/properties" ma:root="true" ma:fieldsID="5cdff852f13724c7d1811f46581364ec" ns2:_="">
    <xsd:import namespace="d2020735-ebfc-42eb-8c20-21d27c648d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20735-ebfc-42eb-8c20-21d27c64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AB662B-8E13-4B4F-ADAC-3B998AAB6168}">
  <ds:schemaRef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 ds:uri="d2020735-ebfc-42eb-8c20-21d27c648d8d"/>
    <ds:schemaRef ds:uri="http://schemas.microsoft.com/office/2006/documentManagement/typ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051E78A-9F94-4496-8C92-AA6F770EA7CD}">
  <ds:schemaRefs>
    <ds:schemaRef ds:uri="http://schemas.microsoft.com/sharepoint/v3/contenttype/forms"/>
  </ds:schemaRefs>
</ds:datastoreItem>
</file>

<file path=customXml/itemProps3.xml><?xml version="1.0" encoding="utf-8"?>
<ds:datastoreItem xmlns:ds="http://schemas.openxmlformats.org/officeDocument/2006/customXml" ds:itemID="{2920D718-04BE-411A-8955-AE23CB994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20735-ebfc-42eb-8c20-21d27c648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724</Words>
  <Characters>4565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Anlage 4 Eingeerklärung</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4 Eigenerklärung</dc:title>
  <dc:creator>DVBS - Herbert Rüb</dc:creator>
  <cp:lastModifiedBy>Herbert Rüb</cp:lastModifiedBy>
  <cp:revision>2</cp:revision>
  <cp:lastPrinted>2021-02-07T16:32:00Z</cp:lastPrinted>
  <dcterms:created xsi:type="dcterms:W3CDTF">2022-07-18T13:05:00Z</dcterms:created>
  <dcterms:modified xsi:type="dcterms:W3CDTF">2022-07-18T13:05:00Z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0x010100FDAE064EDF72B743B5912365487D04AC</vt:lpwstr>
  </property>
</Properties>
</file>